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08ADF" w14:textId="42805D9A" w:rsidR="004B5E48" w:rsidRPr="00593DC8" w:rsidRDefault="004B5E48" w:rsidP="004B5E48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David" w:hAnsi="David" w:cs="David"/>
          <w:b/>
          <w:bCs/>
          <w:szCs w:val="32"/>
          <w:u w:val="single"/>
          <w:rtl/>
        </w:rPr>
      </w:pPr>
    </w:p>
    <w:p w14:paraId="34374759" w14:textId="77777777" w:rsidR="0077359A" w:rsidRPr="00593DC8" w:rsidRDefault="0077359A" w:rsidP="001A114B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center"/>
        <w:rPr>
          <w:rFonts w:ascii="David" w:hAnsi="David" w:cs="David"/>
        </w:rPr>
      </w:pPr>
      <w:r w:rsidRPr="00593DC8">
        <w:rPr>
          <w:rFonts w:ascii="David" w:hAnsi="David" w:cs="David"/>
          <w:szCs w:val="32"/>
          <w:rtl/>
        </w:rPr>
        <w:t>הנדון</w:t>
      </w:r>
      <w:r w:rsidR="00912F05" w:rsidRPr="00593DC8">
        <w:rPr>
          <w:rFonts w:ascii="David" w:hAnsi="David" w:cs="David"/>
          <w:szCs w:val="32"/>
          <w:rtl/>
        </w:rPr>
        <w:t>:</w:t>
      </w:r>
      <w:r w:rsidR="00593DC8">
        <w:rPr>
          <w:rFonts w:ascii="David" w:hAnsi="David" w:cs="David" w:hint="cs"/>
          <w:b/>
          <w:bCs/>
          <w:szCs w:val="32"/>
          <w:rtl/>
        </w:rPr>
        <w:t xml:space="preserve">  </w:t>
      </w:r>
      <w:r w:rsidR="001A114B" w:rsidRPr="00593DC8">
        <w:rPr>
          <w:rFonts w:ascii="David" w:hAnsi="David" w:cs="David"/>
          <w:b/>
          <w:bCs/>
          <w:szCs w:val="32"/>
          <w:rtl/>
        </w:rPr>
        <w:t xml:space="preserve"> </w:t>
      </w:r>
      <w:r w:rsidRPr="00593DC8">
        <w:rPr>
          <w:rFonts w:ascii="David" w:hAnsi="David" w:cs="David"/>
          <w:b/>
          <w:bCs/>
          <w:szCs w:val="32"/>
          <w:u w:val="single"/>
          <w:rtl/>
        </w:rPr>
        <w:t>קול קורא</w:t>
      </w:r>
    </w:p>
    <w:p w14:paraId="47B9025D" w14:textId="77777777" w:rsidR="00593DC8" w:rsidRDefault="0077359A" w:rsidP="0077359A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Theme="minorHAnsi" w:hAnsiTheme="minorHAnsi" w:cs="David"/>
        </w:rPr>
      </w:pPr>
      <w:r w:rsidRPr="00004277">
        <w:rPr>
          <w:rFonts w:ascii="David" w:hAnsi="David" w:cs="David"/>
        </w:rPr>
        <w:tab/>
      </w:r>
    </w:p>
    <w:p w14:paraId="1F9C8C3E" w14:textId="77777777" w:rsidR="0077359A" w:rsidRPr="00004277" w:rsidRDefault="0077359A" w:rsidP="00593DC8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</w:rPr>
      </w:pPr>
      <w:r w:rsidRPr="00004277">
        <w:rPr>
          <w:rFonts w:ascii="David" w:hAnsi="David" w:cs="David"/>
        </w:rPr>
        <w:tab/>
      </w:r>
      <w:r w:rsidRPr="00004277">
        <w:rPr>
          <w:rFonts w:ascii="David" w:hAnsi="David" w:cs="David"/>
        </w:rPr>
        <w:tab/>
      </w:r>
      <w:r w:rsidRPr="00004277">
        <w:rPr>
          <w:rFonts w:ascii="David" w:hAnsi="David" w:cs="David"/>
        </w:rPr>
        <w:tab/>
      </w:r>
    </w:p>
    <w:p w14:paraId="53BCF3EC" w14:textId="0EDFBF34" w:rsidR="00992A96" w:rsidRPr="00774E74" w:rsidRDefault="0077359A" w:rsidP="0085190D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b/>
          <w:bCs/>
          <w:rtl/>
        </w:rPr>
      </w:pPr>
      <w:r w:rsidRPr="00774E74">
        <w:rPr>
          <w:rFonts w:ascii="David" w:hAnsi="David" w:cs="David"/>
          <w:b/>
          <w:bCs/>
          <w:rtl/>
        </w:rPr>
        <w:t xml:space="preserve">לקבלת הצעות </w:t>
      </w:r>
      <w:r w:rsidR="00E15E26">
        <w:rPr>
          <w:rFonts w:ascii="David" w:hAnsi="David" w:cs="David" w:hint="cs"/>
          <w:b/>
          <w:bCs/>
          <w:rtl/>
        </w:rPr>
        <w:t>לעיצוב ותכנון מתחם הנצחה לחללי מלחמת חרבות ברזל בעיר דימונה.</w:t>
      </w:r>
    </w:p>
    <w:p w14:paraId="12E696EE" w14:textId="77777777" w:rsidR="0077359A" w:rsidRPr="00774E74" w:rsidRDefault="0077359A" w:rsidP="00992A96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</w:rPr>
      </w:pPr>
      <w:r w:rsidRPr="00774E74">
        <w:rPr>
          <w:rFonts w:ascii="David" w:hAnsi="David" w:cs="David"/>
          <w:b/>
          <w:bCs/>
          <w:rtl/>
        </w:rPr>
        <w:t xml:space="preserve"> </w:t>
      </w:r>
    </w:p>
    <w:p w14:paraId="3338D50B" w14:textId="77777777" w:rsidR="0077359A" w:rsidRPr="00774E74" w:rsidRDefault="008E28CC" w:rsidP="0077359A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  <w:rtl/>
        </w:rPr>
      </w:pPr>
      <w:r w:rsidRPr="00774E74">
        <w:rPr>
          <w:rFonts w:ascii="David" w:hAnsi="David" w:cs="David" w:hint="cs"/>
          <w:b/>
          <w:bCs/>
          <w:rtl/>
        </w:rPr>
        <w:t xml:space="preserve"> </w:t>
      </w:r>
      <w:r w:rsidR="0077359A" w:rsidRPr="00774E74">
        <w:rPr>
          <w:rFonts w:ascii="David" w:hAnsi="David" w:cs="David"/>
          <w:b/>
          <w:bCs/>
          <w:u w:val="single"/>
          <w:rtl/>
        </w:rPr>
        <w:t xml:space="preserve">כללי </w:t>
      </w:r>
    </w:p>
    <w:p w14:paraId="1CAE8ECD" w14:textId="0B59A565" w:rsidR="00E15E26" w:rsidRDefault="00912F05" w:rsidP="00DE7C2C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rtl/>
        </w:rPr>
      </w:pPr>
      <w:r w:rsidRPr="00774E74">
        <w:rPr>
          <w:rFonts w:ascii="David" w:hAnsi="David" w:cs="David"/>
          <w:rtl/>
        </w:rPr>
        <w:t>הקרן לפיתוח דימונה (להלן: "</w:t>
      </w:r>
      <w:r w:rsidR="00992A96" w:rsidRPr="00774E74">
        <w:rPr>
          <w:rFonts w:ascii="David" w:hAnsi="David" w:cs="David"/>
          <w:b/>
          <w:bCs/>
          <w:rtl/>
        </w:rPr>
        <w:t>הקפ"</w:t>
      </w:r>
      <w:r w:rsidR="0077359A" w:rsidRPr="00774E74">
        <w:rPr>
          <w:rFonts w:ascii="David" w:hAnsi="David" w:cs="David"/>
          <w:b/>
          <w:bCs/>
          <w:rtl/>
        </w:rPr>
        <w:t>ד</w:t>
      </w:r>
      <w:r w:rsidRPr="00774E74">
        <w:rPr>
          <w:rFonts w:ascii="David" w:hAnsi="David" w:cs="David"/>
          <w:rtl/>
        </w:rPr>
        <w:t xml:space="preserve">") </w:t>
      </w:r>
      <w:r w:rsidR="009121D6" w:rsidRPr="00774E74">
        <w:rPr>
          <w:rFonts w:ascii="David" w:hAnsi="David" w:cs="David"/>
          <w:rtl/>
        </w:rPr>
        <w:t xml:space="preserve">מזמינה בזאת אמנים </w:t>
      </w:r>
      <w:r w:rsidR="0077359A" w:rsidRPr="00774E74">
        <w:rPr>
          <w:rFonts w:ascii="David" w:hAnsi="David" w:cs="David"/>
          <w:rtl/>
        </w:rPr>
        <w:t xml:space="preserve">העוסקים </w:t>
      </w:r>
      <w:r w:rsidR="00E15E26">
        <w:rPr>
          <w:rFonts w:ascii="David" w:hAnsi="David" w:cs="David" w:hint="cs"/>
          <w:rtl/>
        </w:rPr>
        <w:t>בהקמת מיזמי הנצחה אומנותיים</w:t>
      </w:r>
      <w:r w:rsidR="008E28CC" w:rsidRPr="00774E74">
        <w:rPr>
          <w:rFonts w:ascii="David" w:hAnsi="David" w:cs="David" w:hint="cs"/>
          <w:rtl/>
        </w:rPr>
        <w:t xml:space="preserve"> </w:t>
      </w:r>
      <w:r w:rsidR="009121D6" w:rsidRPr="00774E74">
        <w:rPr>
          <w:rFonts w:ascii="David" w:hAnsi="David" w:cs="David"/>
          <w:rtl/>
        </w:rPr>
        <w:t>להגיש לקפ"</w:t>
      </w:r>
      <w:r w:rsidR="0077359A" w:rsidRPr="00774E74">
        <w:rPr>
          <w:rFonts w:ascii="David" w:hAnsi="David" w:cs="David"/>
          <w:rtl/>
        </w:rPr>
        <w:t xml:space="preserve">ד הצעה או הצעות </w:t>
      </w:r>
      <w:r w:rsidR="00E15E26" w:rsidRPr="00E15E26">
        <w:rPr>
          <w:rFonts w:ascii="David" w:hAnsi="David" w:cs="David" w:hint="cs"/>
          <w:b/>
          <w:bCs/>
          <w:rtl/>
        </w:rPr>
        <w:t>לעיצוב ותכנון מתחם הנצחה לחללי מלחמת חרבות ברזל בעיר דימונה</w:t>
      </w:r>
      <w:r w:rsidR="0085190D" w:rsidRPr="00774E74">
        <w:rPr>
          <w:rFonts w:ascii="David" w:hAnsi="David" w:cs="David" w:hint="cs"/>
          <w:rtl/>
        </w:rPr>
        <w:t xml:space="preserve">. </w:t>
      </w:r>
      <w:r w:rsidR="0077359A" w:rsidRPr="00774E74">
        <w:rPr>
          <w:rFonts w:ascii="David" w:hAnsi="David" w:cs="David"/>
          <w:rtl/>
        </w:rPr>
        <w:t xml:space="preserve">אשר יבוצע </w:t>
      </w:r>
      <w:r w:rsidR="00E15E26">
        <w:rPr>
          <w:rFonts w:ascii="David" w:hAnsi="David" w:cs="David" w:hint="cs"/>
          <w:rtl/>
        </w:rPr>
        <w:t>ב</w:t>
      </w:r>
      <w:r w:rsidR="004B5E48">
        <w:rPr>
          <w:rFonts w:ascii="David" w:hAnsi="David" w:cs="David" w:hint="cs"/>
          <w:rtl/>
        </w:rPr>
        <w:t xml:space="preserve">שצ"פ/פארק </w:t>
      </w:r>
      <w:r w:rsidR="00DE7C2C">
        <w:rPr>
          <w:rFonts w:ascii="David" w:hAnsi="David" w:cs="David" w:hint="cs"/>
          <w:rtl/>
        </w:rPr>
        <w:t xml:space="preserve">(מגרש 301) </w:t>
      </w:r>
      <w:r w:rsidR="004B5E48">
        <w:rPr>
          <w:rFonts w:ascii="David" w:hAnsi="David" w:cs="David" w:hint="cs"/>
          <w:rtl/>
        </w:rPr>
        <w:t xml:space="preserve">ברח' הרצל -דרך בן גוריון </w:t>
      </w:r>
      <w:r w:rsidR="00DE7C2C">
        <w:rPr>
          <w:rFonts w:ascii="David" w:hAnsi="David" w:cs="David" w:hint="cs"/>
          <w:rtl/>
        </w:rPr>
        <w:t>(</w:t>
      </w:r>
      <w:r w:rsidR="004B5E48">
        <w:rPr>
          <w:rFonts w:ascii="David" w:hAnsi="David" w:cs="David" w:hint="cs"/>
          <w:rtl/>
        </w:rPr>
        <w:t>רצ"ב תשריט מדידה)</w:t>
      </w:r>
      <w:r w:rsidR="00E15E26">
        <w:rPr>
          <w:rFonts w:ascii="David" w:hAnsi="David" w:cs="David" w:hint="cs"/>
          <w:rtl/>
        </w:rPr>
        <w:t xml:space="preserve"> </w:t>
      </w:r>
      <w:r w:rsidR="004B5E48">
        <w:rPr>
          <w:rFonts w:ascii="David" w:hAnsi="David" w:cs="David" w:hint="cs"/>
          <w:rtl/>
        </w:rPr>
        <w:t xml:space="preserve">                                          </w:t>
      </w:r>
      <w:r w:rsidR="00E15E26">
        <w:rPr>
          <w:rFonts w:ascii="David" w:hAnsi="David" w:cs="David" w:hint="cs"/>
          <w:rtl/>
        </w:rPr>
        <w:t>(להלן: "</w:t>
      </w:r>
      <w:r w:rsidR="00E15E26" w:rsidRPr="00E15E26">
        <w:rPr>
          <w:rFonts w:ascii="David" w:hAnsi="David" w:cs="David" w:hint="cs"/>
          <w:b/>
          <w:bCs/>
          <w:rtl/>
        </w:rPr>
        <w:t>מתחם ההנצחה</w:t>
      </w:r>
      <w:r w:rsidR="00E15E26">
        <w:rPr>
          <w:rFonts w:ascii="David" w:hAnsi="David" w:cs="David" w:hint="cs"/>
          <w:rtl/>
        </w:rPr>
        <w:t>")</w:t>
      </w:r>
      <w:r w:rsidR="00774E74" w:rsidRPr="00774E74">
        <w:rPr>
          <w:rFonts w:ascii="David" w:hAnsi="David" w:cs="David" w:hint="cs"/>
          <w:rtl/>
        </w:rPr>
        <w:t>.</w:t>
      </w:r>
    </w:p>
    <w:p w14:paraId="125566A6" w14:textId="77777777" w:rsidR="00E15E26" w:rsidRDefault="00E15E26" w:rsidP="00E15E26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rtl/>
        </w:rPr>
      </w:pPr>
    </w:p>
    <w:p w14:paraId="2651E3C2" w14:textId="363B9448" w:rsidR="009121D6" w:rsidRDefault="00E15E26" w:rsidP="00E15E26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עיצוב המתחם יעסוק בחללי צה"ל וכוחות הבטחון השונים לרבות משטרת ישראל תושבי העיר דימונה ו/או חללים שנקברו בעיר (כיום 15 חללים) ויכלול פינות הנצחה ייעודיו</w:t>
      </w:r>
      <w:r>
        <w:rPr>
          <w:rFonts w:ascii="David" w:hAnsi="David" w:cs="David" w:hint="eastAsia"/>
          <w:rtl/>
        </w:rPr>
        <w:t>ת</w:t>
      </w:r>
      <w:r>
        <w:rPr>
          <w:rFonts w:ascii="David" w:hAnsi="David" w:cs="David" w:hint="cs"/>
          <w:rtl/>
        </w:rPr>
        <w:t xml:space="preserve"> לכל אחד מהחללים אשר יתוכננו ויעוצבו בליווי משפחות החללים סביב מוטיב מרכזי.</w:t>
      </w:r>
    </w:p>
    <w:p w14:paraId="26B45C88" w14:textId="704EA718" w:rsidR="00E15E26" w:rsidRDefault="00E15E26" w:rsidP="00E15E26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rtl/>
        </w:rPr>
      </w:pPr>
    </w:p>
    <w:p w14:paraId="146D2DD2" w14:textId="3962BA36" w:rsidR="00E15E26" w:rsidRDefault="00E15E26" w:rsidP="00E15E26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העיצוב יכלול פרוגראמה ראשונית והדמיות עקרוניות אשר ישמשו לבחירת המציע הזוכה בהליך.</w:t>
      </w:r>
    </w:p>
    <w:p w14:paraId="1B8E8688" w14:textId="45CBCBE0" w:rsidR="00E15E26" w:rsidRDefault="00E15E26" w:rsidP="00E15E26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rtl/>
        </w:rPr>
      </w:pPr>
    </w:p>
    <w:p w14:paraId="36591A41" w14:textId="17990F4A" w:rsidR="00E15E26" w:rsidRDefault="00E15E26" w:rsidP="00E15E26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b/>
          <w:bCs/>
          <w:rtl/>
        </w:rPr>
      </w:pPr>
      <w:r w:rsidRPr="00E15E26">
        <w:rPr>
          <w:rFonts w:ascii="David" w:hAnsi="David" w:cs="David" w:hint="cs"/>
          <w:b/>
          <w:bCs/>
          <w:rtl/>
        </w:rPr>
        <w:t>ניתן להציע מספר אלטרנטיבות לתכנון ועיצוב המתחם לשיקול דעת וועדת הבחינה.</w:t>
      </w:r>
    </w:p>
    <w:p w14:paraId="65EC4F57" w14:textId="35ACA50E" w:rsidR="00337B80" w:rsidRDefault="00337B80" w:rsidP="00337B80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b/>
          <w:bCs/>
          <w:rtl/>
        </w:rPr>
      </w:pPr>
    </w:p>
    <w:p w14:paraId="3B44EBDE" w14:textId="3BC4010D" w:rsidR="00337B80" w:rsidRDefault="00337B80" w:rsidP="00337B80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תקציב התכנון יעמוד על</w:t>
      </w:r>
      <w:r w:rsidR="004B5E48">
        <w:rPr>
          <w:rFonts w:ascii="David" w:hAnsi="David" w:cs="David" w:hint="cs"/>
          <w:b/>
          <w:bCs/>
          <w:rtl/>
        </w:rPr>
        <w:t xml:space="preserve">    -.50,000 ₪ כולל מע"מ </w:t>
      </w:r>
      <w:r>
        <w:rPr>
          <w:rFonts w:ascii="David" w:hAnsi="David" w:cs="David" w:hint="cs"/>
          <w:b/>
          <w:bCs/>
          <w:rtl/>
        </w:rPr>
        <w:t xml:space="preserve"> ויכלול את כלל גורמי המקצוע הנדרשים לביצוע התכנון עד לקבלת היתר.</w:t>
      </w:r>
      <w:r w:rsidR="004B5E48">
        <w:rPr>
          <w:rFonts w:ascii="David" w:hAnsi="David" w:cs="David" w:hint="cs"/>
          <w:b/>
          <w:bCs/>
          <w:rtl/>
        </w:rPr>
        <w:t xml:space="preserve"> </w:t>
      </w:r>
    </w:p>
    <w:p w14:paraId="5EE9325B" w14:textId="333DAB05" w:rsidR="00337B80" w:rsidRDefault="00337B80" w:rsidP="00337B80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b/>
          <w:bCs/>
          <w:rtl/>
        </w:rPr>
      </w:pPr>
    </w:p>
    <w:p w14:paraId="5FD6B01D" w14:textId="324F6293" w:rsidR="00337B80" w:rsidRPr="00E15E26" w:rsidRDefault="00337B80" w:rsidP="00337B80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תקציב הביצוע יעמוד </w:t>
      </w:r>
      <w:r w:rsidR="004B5E48">
        <w:rPr>
          <w:rFonts w:ascii="David" w:hAnsi="David" w:cs="David" w:hint="cs"/>
          <w:b/>
          <w:bCs/>
          <w:rtl/>
        </w:rPr>
        <w:t xml:space="preserve">על   -.1,000,000 ₪ כולל מע"מ </w:t>
      </w:r>
      <w:r>
        <w:rPr>
          <w:rFonts w:ascii="David" w:hAnsi="David" w:cs="David" w:hint="cs"/>
          <w:b/>
          <w:bCs/>
          <w:rtl/>
        </w:rPr>
        <w:t>ויכלול את כלל האלמנטים/פריטי העיצוב/ הקבלנים הנדרשים לביצוע מלא ומשלם של מתחם ההנצחה.</w:t>
      </w:r>
    </w:p>
    <w:p w14:paraId="0CE2CB32" w14:textId="7399FC8D" w:rsidR="00E15E26" w:rsidRDefault="00E15E26" w:rsidP="00E15E26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67"/>
        <w:jc w:val="both"/>
        <w:rPr>
          <w:rFonts w:ascii="David" w:hAnsi="David" w:cs="David"/>
          <w:rtl/>
        </w:rPr>
      </w:pPr>
    </w:p>
    <w:p w14:paraId="198034A3" w14:textId="77777777" w:rsidR="0099684B" w:rsidRPr="00774E74" w:rsidRDefault="0099684B" w:rsidP="008E28CC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firstLine="67"/>
        <w:jc w:val="both"/>
        <w:rPr>
          <w:rFonts w:ascii="David" w:hAnsi="David" w:cs="David"/>
          <w:rtl/>
        </w:rPr>
      </w:pPr>
      <w:r w:rsidRPr="00774E74">
        <w:rPr>
          <w:rFonts w:ascii="David" w:hAnsi="David" w:cs="David"/>
          <w:b/>
          <w:bCs/>
          <w:u w:val="single"/>
          <w:rtl/>
        </w:rPr>
        <w:t>פירוט:</w:t>
      </w:r>
    </w:p>
    <w:p w14:paraId="72E3C6CC" w14:textId="77777777" w:rsidR="00241E88" w:rsidRPr="00774E74" w:rsidRDefault="00241E88" w:rsidP="00241E88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351"/>
        <w:jc w:val="both"/>
        <w:rPr>
          <w:rFonts w:ascii="David" w:hAnsi="David" w:cs="David"/>
        </w:rPr>
      </w:pPr>
    </w:p>
    <w:p w14:paraId="274E747A" w14:textId="4A168C87" w:rsidR="0077359A" w:rsidRDefault="0099684B" w:rsidP="0085190D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351" w:hanging="284"/>
        <w:jc w:val="both"/>
        <w:rPr>
          <w:rFonts w:ascii="David" w:hAnsi="David" w:cs="David"/>
        </w:rPr>
      </w:pPr>
      <w:r w:rsidRPr="00774E74">
        <w:rPr>
          <w:rFonts w:ascii="David" w:hAnsi="David" w:cs="David"/>
          <w:rtl/>
        </w:rPr>
        <w:t xml:space="preserve">המציע אשר יבחר ע"י הקפ"ד להקמת </w:t>
      </w:r>
      <w:r w:rsidR="00E15E26">
        <w:rPr>
          <w:rFonts w:ascii="David" w:hAnsi="David" w:cs="David" w:hint="cs"/>
          <w:rtl/>
        </w:rPr>
        <w:t>מתחם ההנצחה</w:t>
      </w:r>
      <w:r w:rsidR="00A53AF5" w:rsidRPr="00774E74">
        <w:rPr>
          <w:rFonts w:ascii="David" w:hAnsi="David" w:cs="David"/>
          <w:rtl/>
        </w:rPr>
        <w:t>, יידרש</w:t>
      </w:r>
      <w:r w:rsidR="0077359A" w:rsidRPr="00774E74">
        <w:rPr>
          <w:rFonts w:ascii="David" w:hAnsi="David" w:cs="David"/>
          <w:rtl/>
        </w:rPr>
        <w:t xml:space="preserve"> לבצע את כל הפעולות </w:t>
      </w:r>
      <w:r w:rsidR="00A53AF5" w:rsidRPr="00774E74">
        <w:rPr>
          <w:rFonts w:ascii="David" w:hAnsi="David" w:cs="David"/>
          <w:rtl/>
        </w:rPr>
        <w:t xml:space="preserve">ו/או התיאומים הנדרשים לייצור </w:t>
      </w:r>
      <w:r w:rsidR="00E15E26">
        <w:rPr>
          <w:rFonts w:ascii="David" w:hAnsi="David" w:cs="David" w:hint="cs"/>
          <w:rtl/>
        </w:rPr>
        <w:t>מתחם ההנצחה</w:t>
      </w:r>
      <w:r w:rsidR="00A53AF5" w:rsidRPr="00774E74">
        <w:rPr>
          <w:rFonts w:ascii="David" w:hAnsi="David" w:cs="David"/>
          <w:rtl/>
        </w:rPr>
        <w:t>,</w:t>
      </w:r>
      <w:r w:rsidR="00912F05" w:rsidRPr="00774E74">
        <w:rPr>
          <w:rFonts w:ascii="David" w:hAnsi="David" w:cs="David"/>
          <w:rtl/>
        </w:rPr>
        <w:t xml:space="preserve"> </w:t>
      </w:r>
      <w:r w:rsidR="00E15E26">
        <w:rPr>
          <w:rFonts w:ascii="David" w:hAnsi="David" w:cs="David" w:hint="cs"/>
          <w:rtl/>
        </w:rPr>
        <w:t>לרבות תיאום עם יועצים מטעם הקפ"ד כגון: קונסטרוקטור ומתכנן נוף וכל יועץ או בעל מקצוע נוסף שיידרש לביצוע התכנון בשלמותו</w:t>
      </w:r>
      <w:r w:rsidR="00912F05" w:rsidRPr="00774E74">
        <w:rPr>
          <w:rFonts w:ascii="David" w:hAnsi="David" w:cs="David"/>
          <w:rtl/>
        </w:rPr>
        <w:t xml:space="preserve"> </w:t>
      </w:r>
      <w:r w:rsidR="0077359A" w:rsidRPr="00774E74">
        <w:rPr>
          <w:rFonts w:ascii="David" w:hAnsi="David" w:cs="David"/>
          <w:rtl/>
        </w:rPr>
        <w:t xml:space="preserve">ועד לביצוע מושלם </w:t>
      </w:r>
      <w:r w:rsidR="00912F05" w:rsidRPr="00774E74">
        <w:rPr>
          <w:rFonts w:ascii="David" w:hAnsi="David" w:cs="David"/>
          <w:rtl/>
        </w:rPr>
        <w:t>לרבות</w:t>
      </w:r>
      <w:r w:rsidR="0077359A" w:rsidRPr="00774E74">
        <w:rPr>
          <w:rFonts w:ascii="David" w:hAnsi="David" w:cs="David"/>
          <w:rtl/>
        </w:rPr>
        <w:t xml:space="preserve"> ליווי ביצוע </w:t>
      </w:r>
      <w:r w:rsidR="00935B26">
        <w:rPr>
          <w:rFonts w:ascii="David" w:hAnsi="David" w:cs="David" w:hint="cs"/>
          <w:rtl/>
        </w:rPr>
        <w:t>עבודות ההקמה של המתחם</w:t>
      </w:r>
      <w:r w:rsidR="00A53AF5" w:rsidRPr="00774E74">
        <w:rPr>
          <w:rFonts w:ascii="David" w:hAnsi="David" w:cs="David"/>
          <w:rtl/>
        </w:rPr>
        <w:t xml:space="preserve"> עד לביצועו המושלם ובכלל </w:t>
      </w:r>
      <w:r w:rsidR="008D7C10" w:rsidRPr="00774E74">
        <w:rPr>
          <w:rFonts w:ascii="David" w:hAnsi="David" w:cs="David"/>
          <w:rtl/>
        </w:rPr>
        <w:t>זה:</w:t>
      </w:r>
      <w:r w:rsidR="0077359A" w:rsidRPr="00774E74">
        <w:rPr>
          <w:rFonts w:ascii="David" w:hAnsi="David" w:cs="David"/>
          <w:rtl/>
        </w:rPr>
        <w:t xml:space="preserve"> </w:t>
      </w:r>
    </w:p>
    <w:p w14:paraId="7A754FC7" w14:textId="77777777" w:rsidR="004B5E48" w:rsidRPr="00774E74" w:rsidRDefault="004B5E48" w:rsidP="004B5E48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351"/>
        <w:jc w:val="both"/>
        <w:rPr>
          <w:rFonts w:ascii="David" w:hAnsi="David" w:cs="David"/>
        </w:rPr>
      </w:pPr>
    </w:p>
    <w:p w14:paraId="07D7233F" w14:textId="769CD608" w:rsidR="0077359A" w:rsidRPr="00774E74" w:rsidRDefault="00935B26" w:rsidP="00935B26">
      <w:pPr>
        <w:pStyle w:val="-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תכנון ראשוני של המתחם בשיתוף משפחות החללים לרבות ביצוע פגישות אישיות עם נציגי המשפחות ותיאום מולן</w:t>
      </w:r>
      <w:r w:rsidR="008D7C10" w:rsidRPr="00774E74">
        <w:rPr>
          <w:rFonts w:ascii="David" w:hAnsi="David" w:cs="David"/>
          <w:b/>
          <w:bCs/>
          <w:rtl/>
        </w:rPr>
        <w:t>.</w:t>
      </w:r>
      <w:r w:rsidR="0077359A" w:rsidRPr="00774E74">
        <w:rPr>
          <w:rFonts w:ascii="David" w:hAnsi="David" w:cs="David"/>
          <w:b/>
          <w:bCs/>
          <w:rtl/>
        </w:rPr>
        <w:t xml:space="preserve"> </w:t>
      </w:r>
    </w:p>
    <w:p w14:paraId="56112704" w14:textId="226CCD1A" w:rsidR="0077359A" w:rsidRDefault="00935B26" w:rsidP="00935B26">
      <w:pPr>
        <w:pStyle w:val="-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תכנון ו</w:t>
      </w:r>
      <w:r w:rsidR="002F1649" w:rsidRPr="00774E74">
        <w:rPr>
          <w:rFonts w:ascii="David" w:hAnsi="David" w:cs="David"/>
          <w:b/>
          <w:bCs/>
          <w:rtl/>
        </w:rPr>
        <w:t xml:space="preserve">עיצוב </w:t>
      </w:r>
      <w:r>
        <w:rPr>
          <w:rFonts w:ascii="David" w:hAnsi="David" w:cs="David" w:hint="cs"/>
          <w:b/>
          <w:bCs/>
          <w:rtl/>
        </w:rPr>
        <w:t>אלמנטים אומנותיים.</w:t>
      </w:r>
      <w:r w:rsidR="0077359A" w:rsidRPr="00774E74">
        <w:rPr>
          <w:rFonts w:ascii="David" w:hAnsi="David" w:cs="David"/>
          <w:b/>
          <w:bCs/>
          <w:rtl/>
        </w:rPr>
        <w:t xml:space="preserve"> </w:t>
      </w:r>
    </w:p>
    <w:p w14:paraId="354DF3BE" w14:textId="77777777" w:rsidR="00935B26" w:rsidRPr="00774E74" w:rsidRDefault="00935B26" w:rsidP="00935B26">
      <w:pPr>
        <w:pStyle w:val="-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  <w:b/>
          <w:bCs/>
        </w:rPr>
      </w:pPr>
      <w:r w:rsidRPr="00774E74">
        <w:rPr>
          <w:rFonts w:ascii="David" w:hAnsi="David" w:cs="David"/>
          <w:b/>
          <w:bCs/>
          <w:rtl/>
        </w:rPr>
        <w:t xml:space="preserve">ביצוע הדמיות </w:t>
      </w:r>
      <w:r>
        <w:rPr>
          <w:rFonts w:ascii="David" w:hAnsi="David" w:cs="David" w:hint="cs"/>
          <w:b/>
          <w:bCs/>
          <w:rtl/>
        </w:rPr>
        <w:t>למתחם ההנצחה</w:t>
      </w:r>
      <w:r w:rsidRPr="00774E74">
        <w:rPr>
          <w:rFonts w:ascii="David" w:hAnsi="David" w:cs="David"/>
          <w:b/>
          <w:bCs/>
          <w:rtl/>
        </w:rPr>
        <w:t xml:space="preserve">. </w:t>
      </w:r>
    </w:p>
    <w:p w14:paraId="6B12A3E9" w14:textId="53E24919" w:rsidR="0077359A" w:rsidRDefault="00935B26" w:rsidP="00935B26">
      <w:pPr>
        <w:pStyle w:val="-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תיאום, שיתוף פעולה וניהול התכנון ל</w:t>
      </w:r>
      <w:r w:rsidRPr="00774E74">
        <w:rPr>
          <w:rFonts w:ascii="David" w:hAnsi="David" w:cs="David"/>
          <w:b/>
          <w:bCs/>
          <w:rtl/>
        </w:rPr>
        <w:t>תכנון הנדסי מפורט</w:t>
      </w:r>
      <w:r>
        <w:rPr>
          <w:rFonts w:ascii="David" w:hAnsi="David" w:cs="David" w:hint="cs"/>
          <w:b/>
          <w:bCs/>
          <w:rtl/>
        </w:rPr>
        <w:t xml:space="preserve"> </w:t>
      </w:r>
      <w:r w:rsidRPr="00935B26">
        <w:rPr>
          <w:rFonts w:ascii="David" w:hAnsi="David" w:cs="David"/>
          <w:b/>
          <w:bCs/>
          <w:rtl/>
        </w:rPr>
        <w:t xml:space="preserve">עמידה בדרישות בטיחות </w:t>
      </w:r>
      <w:r>
        <w:rPr>
          <w:rFonts w:ascii="David" w:hAnsi="David" w:cs="David" w:hint="cs"/>
          <w:b/>
          <w:bCs/>
          <w:rtl/>
        </w:rPr>
        <w:t xml:space="preserve">וכל הנדרש לצורך </w:t>
      </w:r>
      <w:r w:rsidR="002F1649" w:rsidRPr="00774E74">
        <w:rPr>
          <w:rFonts w:ascii="David" w:hAnsi="David" w:cs="David"/>
          <w:b/>
          <w:bCs/>
          <w:rtl/>
        </w:rPr>
        <w:t>הגשת בקשה להיתר וליווי עד לאישורו.</w:t>
      </w:r>
    </w:p>
    <w:p w14:paraId="2B1B3141" w14:textId="46689692" w:rsidR="00935B26" w:rsidRPr="00774E74" w:rsidRDefault="00935B26" w:rsidP="00935B26">
      <w:pPr>
        <w:pStyle w:val="-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פיקוח עליון על הביצוע.</w:t>
      </w:r>
    </w:p>
    <w:p w14:paraId="69DDA4C3" w14:textId="77777777" w:rsidR="00241E88" w:rsidRPr="00774E74" w:rsidRDefault="00241E88" w:rsidP="00593DC8">
      <w:pPr>
        <w:pStyle w:val="-"/>
        <w:tabs>
          <w:tab w:val="left" w:pos="49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351"/>
        <w:jc w:val="both"/>
        <w:rPr>
          <w:rFonts w:ascii="David" w:hAnsi="David" w:cs="David"/>
          <w:rtl/>
        </w:rPr>
      </w:pPr>
    </w:p>
    <w:p w14:paraId="7706B49D" w14:textId="588520CC" w:rsidR="0077359A" w:rsidRDefault="005003E3" w:rsidP="00DB3AAD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</w:rPr>
      </w:pPr>
      <w:r w:rsidRPr="00774E74">
        <w:rPr>
          <w:rFonts w:ascii="David" w:hAnsi="David" w:cs="David"/>
          <w:rtl/>
        </w:rPr>
        <w:t>מו</w:t>
      </w:r>
      <w:r w:rsidR="00912F05" w:rsidRPr="00774E74">
        <w:rPr>
          <w:rFonts w:ascii="David" w:hAnsi="David" w:cs="David"/>
          <w:rtl/>
        </w:rPr>
        <w:t xml:space="preserve">בהר </w:t>
      </w:r>
      <w:r w:rsidR="0077359A" w:rsidRPr="00774E74">
        <w:rPr>
          <w:rFonts w:ascii="David" w:hAnsi="David" w:cs="David"/>
          <w:rtl/>
        </w:rPr>
        <w:t>כי</w:t>
      </w:r>
      <w:r w:rsidR="00912F05" w:rsidRPr="00774E74">
        <w:rPr>
          <w:rFonts w:ascii="David" w:hAnsi="David" w:cs="David"/>
          <w:rtl/>
        </w:rPr>
        <w:t>,</w:t>
      </w:r>
      <w:r w:rsidR="0077359A" w:rsidRPr="00774E74">
        <w:rPr>
          <w:rFonts w:ascii="David" w:hAnsi="David" w:cs="David"/>
          <w:rtl/>
        </w:rPr>
        <w:t xml:space="preserve"> הרשימה המפורטת לעיל הינה רשימה </w:t>
      </w:r>
      <w:r w:rsidRPr="00774E74">
        <w:rPr>
          <w:rFonts w:ascii="David" w:hAnsi="David" w:cs="David"/>
          <w:rtl/>
        </w:rPr>
        <w:t xml:space="preserve">חלקית </w:t>
      </w:r>
      <w:r w:rsidR="0077359A" w:rsidRPr="00774E74">
        <w:rPr>
          <w:rFonts w:ascii="David" w:hAnsi="David" w:cs="David"/>
          <w:rtl/>
        </w:rPr>
        <w:t xml:space="preserve">ועל המציע שיבחר יהיה לבצע את כל </w:t>
      </w:r>
      <w:r w:rsidR="00593DC8" w:rsidRPr="00774E74">
        <w:rPr>
          <w:rFonts w:ascii="David" w:hAnsi="David" w:cs="David" w:hint="cs"/>
          <w:rtl/>
        </w:rPr>
        <w:t xml:space="preserve">  </w:t>
      </w:r>
      <w:r w:rsidR="00DB3AAD" w:rsidRPr="00774E74">
        <w:rPr>
          <w:rFonts w:ascii="David" w:hAnsi="David" w:cs="David" w:hint="cs"/>
          <w:rtl/>
        </w:rPr>
        <w:t xml:space="preserve"> </w:t>
      </w:r>
      <w:r w:rsidR="0077359A" w:rsidRPr="00774E74">
        <w:rPr>
          <w:rFonts w:ascii="David" w:hAnsi="David" w:cs="David"/>
          <w:rtl/>
        </w:rPr>
        <w:t>הפעולות הדרושות לצ</w:t>
      </w:r>
      <w:r w:rsidRPr="00774E74">
        <w:rPr>
          <w:rFonts w:ascii="David" w:hAnsi="David" w:cs="David"/>
          <w:rtl/>
        </w:rPr>
        <w:t xml:space="preserve">ורך </w:t>
      </w:r>
      <w:r w:rsidR="00935B26">
        <w:rPr>
          <w:rFonts w:ascii="David" w:hAnsi="David" w:cs="David" w:hint="cs"/>
          <w:rtl/>
        </w:rPr>
        <w:t xml:space="preserve">תכנון, עיצוב </w:t>
      </w:r>
      <w:r w:rsidR="00337B80">
        <w:rPr>
          <w:rFonts w:ascii="David" w:hAnsi="David" w:cs="David" w:hint="cs"/>
          <w:rtl/>
        </w:rPr>
        <w:t xml:space="preserve">והפיקוח על הקמת </w:t>
      </w:r>
      <w:r w:rsidR="00935B26">
        <w:rPr>
          <w:rFonts w:ascii="David" w:hAnsi="David" w:cs="David" w:hint="cs"/>
          <w:rtl/>
        </w:rPr>
        <w:t>מתחם ההנצחה</w:t>
      </w:r>
      <w:r w:rsidRPr="00774E74">
        <w:rPr>
          <w:rFonts w:ascii="David" w:hAnsi="David" w:cs="David"/>
          <w:rtl/>
        </w:rPr>
        <w:t xml:space="preserve"> לשביעות רצונה של הקפ"ד</w:t>
      </w:r>
      <w:r w:rsidR="00912F05" w:rsidRPr="00774E74">
        <w:rPr>
          <w:rFonts w:ascii="David" w:hAnsi="David" w:cs="David"/>
          <w:rtl/>
        </w:rPr>
        <w:t xml:space="preserve"> לרבות אלו שיידרשו לצורך </w:t>
      </w:r>
      <w:r w:rsidR="00337B80">
        <w:rPr>
          <w:rFonts w:ascii="David" w:hAnsi="David" w:cs="David" w:hint="cs"/>
          <w:rtl/>
        </w:rPr>
        <w:t>ביצוע התקשרויות עם יועצים נדרשים לביצוע השירותים וסיוע לקפ"ד בבחירת קבלן/קבלנים מבצעים</w:t>
      </w:r>
      <w:r w:rsidR="00912F05" w:rsidRPr="00774E74">
        <w:rPr>
          <w:rFonts w:ascii="David" w:hAnsi="David" w:cs="David"/>
          <w:rtl/>
        </w:rPr>
        <w:t xml:space="preserve"> ולא פורטו לעיל ללא כל תוספת תשלום</w:t>
      </w:r>
      <w:r w:rsidRPr="00774E74">
        <w:rPr>
          <w:rFonts w:ascii="David" w:hAnsi="David" w:cs="David"/>
          <w:rtl/>
        </w:rPr>
        <w:t>.</w:t>
      </w:r>
    </w:p>
    <w:p w14:paraId="5C743B1A" w14:textId="77777777" w:rsidR="004B5E48" w:rsidRDefault="004B5E48" w:rsidP="004B5E48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/>
        <w:jc w:val="both"/>
        <w:rPr>
          <w:rFonts w:ascii="David" w:hAnsi="David" w:cs="David"/>
        </w:rPr>
      </w:pPr>
    </w:p>
    <w:p w14:paraId="06480668" w14:textId="609A428C" w:rsidR="00BC780E" w:rsidRPr="00774E74" w:rsidRDefault="00BC780E" w:rsidP="00BC780E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למען הסר ספק, עלות יעצי משנה כגון: קונסטרוקטור, יועץ נוף, יועץ אודיו, </w:t>
      </w:r>
    </w:p>
    <w:p w14:paraId="574BDAD4" w14:textId="77777777" w:rsidR="00241E88" w:rsidRPr="00774E74" w:rsidRDefault="00241E88" w:rsidP="00DB3AAD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</w:rPr>
      </w:pPr>
    </w:p>
    <w:p w14:paraId="1416D128" w14:textId="5A131A7D" w:rsidR="00380BFD" w:rsidRPr="00774E74" w:rsidRDefault="005003E3" w:rsidP="00DB3AAD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</w:rPr>
      </w:pPr>
      <w:r w:rsidRPr="00774E74">
        <w:rPr>
          <w:rFonts w:ascii="David" w:hAnsi="David" w:cs="David"/>
          <w:rtl/>
        </w:rPr>
        <w:t xml:space="preserve">לאחר </w:t>
      </w:r>
      <w:r w:rsidR="00337B80">
        <w:rPr>
          <w:rFonts w:ascii="David" w:hAnsi="David" w:cs="David" w:hint="cs"/>
          <w:rtl/>
        </w:rPr>
        <w:t>ביצוע המתחם</w:t>
      </w:r>
      <w:r w:rsidRPr="00774E74">
        <w:rPr>
          <w:rFonts w:ascii="David" w:hAnsi="David" w:cs="David"/>
          <w:rtl/>
        </w:rPr>
        <w:t xml:space="preserve">, </w:t>
      </w:r>
      <w:r w:rsidR="0077359A" w:rsidRPr="00774E74">
        <w:rPr>
          <w:rFonts w:ascii="David" w:hAnsi="David" w:cs="David"/>
          <w:rtl/>
        </w:rPr>
        <w:t xml:space="preserve">הבעלות והקניין </w:t>
      </w:r>
      <w:r w:rsidR="00337B80">
        <w:rPr>
          <w:rFonts w:ascii="David" w:hAnsi="David" w:cs="David" w:hint="cs"/>
          <w:rtl/>
        </w:rPr>
        <w:t>על המתחם והעיצובים הכלולים בו</w:t>
      </w:r>
      <w:r w:rsidR="0077359A" w:rsidRPr="00774E74">
        <w:rPr>
          <w:rFonts w:ascii="David" w:hAnsi="David" w:cs="David"/>
          <w:rtl/>
        </w:rPr>
        <w:t xml:space="preserve"> תהיה של </w:t>
      </w:r>
      <w:r w:rsidR="00912F05" w:rsidRPr="00774E74">
        <w:rPr>
          <w:rFonts w:ascii="David" w:hAnsi="David" w:cs="David"/>
          <w:rtl/>
        </w:rPr>
        <w:t>עיריית דימונה ו/או הקפ"ד</w:t>
      </w:r>
      <w:r w:rsidRPr="00774E74">
        <w:rPr>
          <w:rFonts w:ascii="David" w:hAnsi="David" w:cs="David"/>
          <w:rtl/>
        </w:rPr>
        <w:t xml:space="preserve"> בלבד. </w:t>
      </w:r>
      <w:r w:rsidR="0077359A" w:rsidRPr="00774E74">
        <w:rPr>
          <w:rFonts w:ascii="David" w:hAnsi="David" w:cs="David"/>
          <w:rtl/>
        </w:rPr>
        <w:t xml:space="preserve">מובהר בזאת כי </w:t>
      </w:r>
      <w:r w:rsidR="00912F05" w:rsidRPr="00774E74">
        <w:rPr>
          <w:rFonts w:ascii="David" w:hAnsi="David" w:cs="David"/>
          <w:rtl/>
        </w:rPr>
        <w:t>הצפייה</w:t>
      </w:r>
      <w:r w:rsidR="0077359A" w:rsidRPr="00774E74">
        <w:rPr>
          <w:rFonts w:ascii="David" w:hAnsi="David" w:cs="David"/>
          <w:rtl/>
        </w:rPr>
        <w:t xml:space="preserve"> </w:t>
      </w:r>
      <w:r w:rsidR="00337B80">
        <w:rPr>
          <w:rFonts w:ascii="David" w:hAnsi="David" w:cs="David" w:hint="cs"/>
          <w:rtl/>
        </w:rPr>
        <w:t>במתחם והשימוש בו</w:t>
      </w:r>
      <w:r w:rsidR="0077359A" w:rsidRPr="00774E74">
        <w:rPr>
          <w:rFonts w:ascii="David" w:hAnsi="David" w:cs="David"/>
          <w:rtl/>
        </w:rPr>
        <w:t xml:space="preserve"> תהא חופשית לקהל </w:t>
      </w:r>
      <w:r w:rsidRPr="00774E74">
        <w:rPr>
          <w:rFonts w:ascii="David" w:hAnsi="David" w:cs="David"/>
          <w:rtl/>
        </w:rPr>
        <w:t xml:space="preserve">הרחב. </w:t>
      </w:r>
      <w:r w:rsidR="00337B80">
        <w:rPr>
          <w:rFonts w:ascii="David" w:hAnsi="David" w:cs="David" w:hint="cs"/>
          <w:rtl/>
        </w:rPr>
        <w:t>המציע הזוכה</w:t>
      </w:r>
      <w:r w:rsidR="0077359A" w:rsidRPr="00774E74">
        <w:rPr>
          <w:rFonts w:ascii="David" w:hAnsi="David" w:cs="David"/>
          <w:rtl/>
        </w:rPr>
        <w:t xml:space="preserve"> לא יוכל לגבות כל תשלום נוסף למעט התשלום שיגיע לו בגין התמורה הנקובה בחוזה</w:t>
      </w:r>
      <w:r w:rsidR="00380BFD" w:rsidRPr="00774E74">
        <w:rPr>
          <w:rFonts w:ascii="David" w:hAnsi="David" w:cs="David"/>
          <w:rtl/>
        </w:rPr>
        <w:t xml:space="preserve"> ההתקשרות. בצד </w:t>
      </w:r>
      <w:r w:rsidR="00337B80">
        <w:rPr>
          <w:rFonts w:ascii="David" w:hAnsi="David" w:cs="David" w:hint="cs"/>
          <w:rtl/>
        </w:rPr>
        <w:t>מתחם ההנצחה</w:t>
      </w:r>
      <w:r w:rsidR="00380BFD" w:rsidRPr="00774E74">
        <w:rPr>
          <w:rFonts w:ascii="David" w:hAnsi="David" w:cs="David"/>
          <w:rtl/>
        </w:rPr>
        <w:t xml:space="preserve"> </w:t>
      </w:r>
      <w:r w:rsidR="0077359A" w:rsidRPr="00774E74">
        <w:rPr>
          <w:rFonts w:ascii="David" w:hAnsi="David" w:cs="David"/>
          <w:rtl/>
        </w:rPr>
        <w:t xml:space="preserve">לא תהיה כל זכות </w:t>
      </w:r>
      <w:r w:rsidR="00380BFD" w:rsidRPr="00774E74">
        <w:rPr>
          <w:rFonts w:ascii="David" w:hAnsi="David" w:cs="David"/>
          <w:rtl/>
        </w:rPr>
        <w:t xml:space="preserve">קניינית ו/או מוסרית ו/או רוחנית של האמן </w:t>
      </w:r>
      <w:r w:rsidR="00337B80">
        <w:rPr>
          <w:rFonts w:ascii="David" w:hAnsi="David" w:cs="David" w:hint="cs"/>
          <w:rtl/>
        </w:rPr>
        <w:t xml:space="preserve">במתחם ההנצחה ו/או באלמנטים הקבועים בו </w:t>
      </w:r>
      <w:r w:rsidR="00380BFD" w:rsidRPr="00774E74">
        <w:rPr>
          <w:rFonts w:ascii="David" w:hAnsi="David" w:cs="David"/>
          <w:rtl/>
        </w:rPr>
        <w:t xml:space="preserve"> או העיצוב </w:t>
      </w:r>
      <w:r w:rsidR="00337B80">
        <w:rPr>
          <w:rFonts w:ascii="David" w:hAnsi="David" w:cs="David" w:hint="cs"/>
          <w:rtl/>
        </w:rPr>
        <w:t>הנופי</w:t>
      </w:r>
      <w:r w:rsidR="00380BFD" w:rsidRPr="00774E74">
        <w:rPr>
          <w:rFonts w:ascii="David" w:hAnsi="David" w:cs="David"/>
          <w:rtl/>
        </w:rPr>
        <w:t xml:space="preserve"> ואלו יהיו קנויות </w:t>
      </w:r>
      <w:r w:rsidR="00912F05" w:rsidRPr="00774E74">
        <w:rPr>
          <w:rFonts w:ascii="David" w:hAnsi="David" w:cs="David"/>
          <w:rtl/>
        </w:rPr>
        <w:t xml:space="preserve">לעיריית דימונה ו/או הקפ"ד </w:t>
      </w:r>
      <w:r w:rsidR="00651B70" w:rsidRPr="00774E74">
        <w:rPr>
          <w:rFonts w:ascii="David" w:hAnsi="David" w:cs="David"/>
          <w:rtl/>
        </w:rPr>
        <w:t>בלבד</w:t>
      </w:r>
      <w:r w:rsidR="00241E88" w:rsidRPr="00774E74">
        <w:rPr>
          <w:rFonts w:ascii="David" w:hAnsi="David" w:cs="David" w:hint="cs"/>
          <w:rtl/>
        </w:rPr>
        <w:t>.</w:t>
      </w:r>
    </w:p>
    <w:p w14:paraId="4A62B2B6" w14:textId="77777777" w:rsidR="00241E88" w:rsidRPr="003B3DAE" w:rsidRDefault="00241E88" w:rsidP="00DB3AAD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  <w:sz w:val="16"/>
          <w:szCs w:val="16"/>
          <w:rtl/>
        </w:rPr>
      </w:pPr>
    </w:p>
    <w:p w14:paraId="7888E485" w14:textId="77777777" w:rsidR="004B5E48" w:rsidRDefault="004B5E48" w:rsidP="004B5E48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  <w:rtl/>
        </w:rPr>
      </w:pPr>
    </w:p>
    <w:p w14:paraId="476EDF63" w14:textId="59EDDC5A" w:rsidR="00651B70" w:rsidRDefault="00651B70" w:rsidP="00337B80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</w:rPr>
      </w:pPr>
      <w:r w:rsidRPr="00774E74">
        <w:rPr>
          <w:rFonts w:ascii="David" w:hAnsi="David" w:cs="David"/>
          <w:rtl/>
        </w:rPr>
        <w:lastRenderedPageBreak/>
        <w:t xml:space="preserve">המציע </w:t>
      </w:r>
      <w:r w:rsidR="00241E88" w:rsidRPr="00774E74">
        <w:rPr>
          <w:rFonts w:ascii="David" w:hAnsi="David" w:cs="David" w:hint="cs"/>
          <w:rtl/>
        </w:rPr>
        <w:t xml:space="preserve">הזוכה בקול קורא זה, </w:t>
      </w:r>
      <w:r w:rsidRPr="00774E74">
        <w:rPr>
          <w:rFonts w:ascii="David" w:hAnsi="David" w:cs="David"/>
          <w:rtl/>
        </w:rPr>
        <w:t xml:space="preserve">יחתום על חוזה אשר ייערך על ידי הקפ"ד </w:t>
      </w:r>
      <w:r w:rsidR="00337B80">
        <w:rPr>
          <w:rFonts w:ascii="David" w:hAnsi="David" w:cs="David" w:hint="cs"/>
          <w:rtl/>
        </w:rPr>
        <w:t xml:space="preserve">בנוסח שיוכתב על ידה, </w:t>
      </w:r>
      <w:r w:rsidRPr="00774E74">
        <w:rPr>
          <w:rFonts w:ascii="David" w:hAnsi="David" w:cs="David"/>
          <w:rtl/>
        </w:rPr>
        <w:t>ואשר יכלול את כל התחייבויותיו המפורטות לעיל ולהלן, לרבות התחייבויות שנטל על עצמו במסגרת הצגת הצעתו</w:t>
      </w:r>
      <w:r w:rsidR="00004277" w:rsidRPr="00774E74">
        <w:rPr>
          <w:rFonts w:ascii="David" w:hAnsi="David" w:cs="David" w:hint="cs"/>
          <w:rtl/>
        </w:rPr>
        <w:t xml:space="preserve"> וזאת כתנאי להתקשרות עמו</w:t>
      </w:r>
      <w:r w:rsidRPr="00774E74">
        <w:rPr>
          <w:rFonts w:ascii="David" w:hAnsi="David" w:cs="David"/>
          <w:rtl/>
        </w:rPr>
        <w:t xml:space="preserve">. </w:t>
      </w:r>
    </w:p>
    <w:p w14:paraId="360F1085" w14:textId="77777777" w:rsidR="00935B26" w:rsidRDefault="00935B26" w:rsidP="00935B26">
      <w:pPr>
        <w:pStyle w:val="a3"/>
        <w:rPr>
          <w:rFonts w:ascii="David" w:hAnsi="David" w:cs="David"/>
          <w:rtl/>
        </w:rPr>
      </w:pPr>
    </w:p>
    <w:p w14:paraId="6E1439AF" w14:textId="77777777" w:rsidR="00651B70" w:rsidRPr="008E28CC" w:rsidRDefault="00651B70" w:rsidP="008E28CC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  <w:rtl/>
        </w:rPr>
      </w:pPr>
      <w:r w:rsidRPr="008E28CC">
        <w:rPr>
          <w:rFonts w:ascii="David" w:hAnsi="David" w:cs="David"/>
          <w:b/>
          <w:bCs/>
          <w:szCs w:val="26"/>
          <w:u w:val="single"/>
          <w:rtl/>
        </w:rPr>
        <w:t>הגשת מענה לקול קורא:</w:t>
      </w:r>
    </w:p>
    <w:p w14:paraId="18F5D95A" w14:textId="77777777" w:rsidR="00004277" w:rsidRDefault="00004277" w:rsidP="00651B70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  <w:b/>
          <w:bCs/>
          <w:rtl/>
        </w:rPr>
      </w:pPr>
    </w:p>
    <w:p w14:paraId="2A9FFF07" w14:textId="77777777" w:rsidR="00651B70" w:rsidRPr="008E28CC" w:rsidRDefault="008E28CC" w:rsidP="008E28CC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  <w:b/>
          <w:bCs/>
          <w:u w:val="single"/>
          <w:rtl/>
        </w:rPr>
      </w:pPr>
      <w:r w:rsidRPr="008E28CC">
        <w:rPr>
          <w:rFonts w:ascii="David" w:hAnsi="David" w:cs="David"/>
          <w:b/>
          <w:bCs/>
          <w:rtl/>
        </w:rPr>
        <w:tab/>
      </w:r>
      <w:r w:rsidR="00651B70" w:rsidRPr="008E28CC">
        <w:rPr>
          <w:rFonts w:ascii="David" w:hAnsi="David" w:cs="David"/>
          <w:b/>
          <w:bCs/>
          <w:u w:val="single"/>
          <w:rtl/>
        </w:rPr>
        <w:t>על מגישי ההצע</w:t>
      </w:r>
      <w:r w:rsidR="00004277" w:rsidRPr="008E28CC">
        <w:rPr>
          <w:rFonts w:ascii="David" w:hAnsi="David" w:cs="David"/>
          <w:b/>
          <w:bCs/>
          <w:u w:val="single"/>
          <w:rtl/>
        </w:rPr>
        <w:t xml:space="preserve">ות לצרף להצעתם </w:t>
      </w:r>
      <w:r w:rsidR="00004277" w:rsidRPr="008E28CC">
        <w:rPr>
          <w:rFonts w:ascii="David" w:hAnsi="David" w:cs="David" w:hint="cs"/>
          <w:b/>
          <w:bCs/>
          <w:u w:val="single"/>
          <w:rtl/>
        </w:rPr>
        <w:t>כדלקמן</w:t>
      </w:r>
      <w:r w:rsidR="00651B70" w:rsidRPr="008E28CC">
        <w:rPr>
          <w:rFonts w:ascii="David" w:hAnsi="David" w:cs="David"/>
          <w:b/>
          <w:bCs/>
          <w:u w:val="single"/>
          <w:rtl/>
        </w:rPr>
        <w:t>:</w:t>
      </w:r>
    </w:p>
    <w:p w14:paraId="57078543" w14:textId="3C61ADFA" w:rsidR="00651B70" w:rsidRDefault="00651B70" w:rsidP="002846FB">
      <w:pPr>
        <w:pStyle w:val="-"/>
        <w:numPr>
          <w:ilvl w:val="1"/>
          <w:numId w:val="10"/>
        </w:numPr>
        <w:tabs>
          <w:tab w:val="left" w:pos="351"/>
          <w:tab w:val="left" w:pos="634"/>
          <w:tab w:val="left" w:pos="9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</w:rPr>
      </w:pPr>
      <w:r w:rsidRPr="00004277">
        <w:rPr>
          <w:rFonts w:ascii="David" w:hAnsi="David" w:cs="David"/>
          <w:rtl/>
        </w:rPr>
        <w:t xml:space="preserve">מפרט/סקיצה </w:t>
      </w:r>
      <w:r w:rsidR="00337B80">
        <w:rPr>
          <w:rFonts w:ascii="David" w:hAnsi="David" w:cs="David" w:hint="cs"/>
          <w:rtl/>
        </w:rPr>
        <w:t xml:space="preserve">אחת או יותר </w:t>
      </w:r>
      <w:r w:rsidRPr="00004277">
        <w:rPr>
          <w:rFonts w:ascii="David" w:hAnsi="David" w:cs="David"/>
          <w:rtl/>
        </w:rPr>
        <w:t xml:space="preserve">הכוללת התייחסות לכל הפחות </w:t>
      </w:r>
      <w:r w:rsidR="00E62551" w:rsidRPr="00004277">
        <w:rPr>
          <w:rFonts w:ascii="David" w:hAnsi="David" w:cs="David"/>
          <w:rtl/>
        </w:rPr>
        <w:t xml:space="preserve">לאמור לעיל ולהלן, וכן התייחסות לציוד/חומרים אשר המציע </w:t>
      </w:r>
      <w:r w:rsidR="00337B80">
        <w:rPr>
          <w:rFonts w:ascii="David" w:hAnsi="David" w:cs="David" w:hint="cs"/>
          <w:rtl/>
        </w:rPr>
        <w:t>מתכנן כי ייעשה</w:t>
      </w:r>
      <w:r w:rsidR="00E62551" w:rsidRPr="00004277">
        <w:rPr>
          <w:rFonts w:ascii="David" w:hAnsi="David" w:cs="David"/>
          <w:rtl/>
        </w:rPr>
        <w:t xml:space="preserve"> ב</w:t>
      </w:r>
      <w:r w:rsidR="00912F05" w:rsidRPr="00004277">
        <w:rPr>
          <w:rFonts w:ascii="David" w:hAnsi="David" w:cs="David"/>
          <w:rtl/>
        </w:rPr>
        <w:t>הם</w:t>
      </w:r>
      <w:r w:rsidR="00E62551" w:rsidRPr="00004277">
        <w:rPr>
          <w:rFonts w:ascii="David" w:hAnsi="David" w:cs="David"/>
          <w:rtl/>
        </w:rPr>
        <w:t xml:space="preserve"> שימוש, תרשים העמדה וכיוב'.</w:t>
      </w:r>
    </w:p>
    <w:p w14:paraId="53A3D364" w14:textId="77777777" w:rsidR="002846FB" w:rsidRDefault="004F64A6" w:rsidP="002846FB">
      <w:pPr>
        <w:pStyle w:val="-"/>
        <w:numPr>
          <w:ilvl w:val="1"/>
          <w:numId w:val="10"/>
        </w:numPr>
        <w:tabs>
          <w:tab w:val="left" w:pos="351"/>
          <w:tab w:val="left" w:pos="634"/>
          <w:tab w:val="left" w:pos="9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</w:rPr>
      </w:pPr>
      <w:r w:rsidRPr="002846FB">
        <w:rPr>
          <w:rFonts w:ascii="David" w:hAnsi="David" w:cs="David"/>
          <w:rtl/>
        </w:rPr>
        <w:t xml:space="preserve">המציע יוכל לצרף להצעתו מצגת </w:t>
      </w:r>
      <w:r w:rsidRPr="002846FB">
        <w:rPr>
          <w:rFonts w:ascii="David" w:hAnsi="David" w:cs="David"/>
        </w:rPr>
        <w:t>POWER POINT</w:t>
      </w:r>
      <w:r w:rsidR="00E62551" w:rsidRPr="002846FB">
        <w:rPr>
          <w:rFonts w:ascii="David" w:hAnsi="David" w:cs="David"/>
          <w:rtl/>
        </w:rPr>
        <w:t xml:space="preserve"> הכוללת את תרשים ה</w:t>
      </w:r>
      <w:r w:rsidR="00337B80" w:rsidRPr="002846FB">
        <w:rPr>
          <w:rFonts w:ascii="David" w:hAnsi="David" w:cs="David" w:hint="cs"/>
          <w:rtl/>
        </w:rPr>
        <w:t>ה</w:t>
      </w:r>
      <w:r w:rsidR="00E62551" w:rsidRPr="002846FB">
        <w:rPr>
          <w:rFonts w:ascii="David" w:hAnsi="David" w:cs="David"/>
          <w:rtl/>
        </w:rPr>
        <w:t xml:space="preserve">עמדה </w:t>
      </w:r>
      <w:r w:rsidR="00912F05" w:rsidRPr="002846FB">
        <w:rPr>
          <w:rFonts w:ascii="David" w:hAnsi="David" w:cs="David"/>
          <w:rtl/>
        </w:rPr>
        <w:t>ו</w:t>
      </w:r>
      <w:r w:rsidR="00B31D29" w:rsidRPr="002846FB">
        <w:rPr>
          <w:rFonts w:ascii="David" w:hAnsi="David" w:cs="David" w:hint="cs"/>
          <w:rtl/>
        </w:rPr>
        <w:t xml:space="preserve">עליו לצרף </w:t>
      </w:r>
      <w:r w:rsidR="00DB3AAD" w:rsidRPr="002846FB">
        <w:rPr>
          <w:rFonts w:ascii="David" w:hAnsi="David" w:cs="David" w:hint="cs"/>
          <w:rtl/>
        </w:rPr>
        <w:t xml:space="preserve"> </w:t>
      </w:r>
      <w:r w:rsidR="00A12558" w:rsidRPr="002846FB">
        <w:rPr>
          <w:rFonts w:ascii="David" w:hAnsi="David" w:cs="David" w:hint="cs"/>
          <w:rtl/>
        </w:rPr>
        <w:t xml:space="preserve">  </w:t>
      </w:r>
      <w:r w:rsidR="00912F05" w:rsidRPr="002846FB">
        <w:rPr>
          <w:rFonts w:ascii="David" w:hAnsi="David" w:cs="David"/>
          <w:rtl/>
        </w:rPr>
        <w:t>התייחסות</w:t>
      </w:r>
      <w:r w:rsidR="00E62551" w:rsidRPr="002846FB">
        <w:rPr>
          <w:rFonts w:ascii="David" w:hAnsi="David" w:cs="David"/>
          <w:rtl/>
        </w:rPr>
        <w:t xml:space="preserve"> לדרישות המפורטות לעיל ולהלן:</w:t>
      </w:r>
    </w:p>
    <w:p w14:paraId="5673A07C" w14:textId="669740F5" w:rsidR="00DB3AAD" w:rsidRPr="002846FB" w:rsidRDefault="00BC780E" w:rsidP="002846FB">
      <w:pPr>
        <w:pStyle w:val="-"/>
        <w:numPr>
          <w:ilvl w:val="1"/>
          <w:numId w:val="10"/>
        </w:numPr>
        <w:tabs>
          <w:tab w:val="left" w:pos="351"/>
          <w:tab w:val="left" w:pos="634"/>
          <w:tab w:val="left" w:pos="9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</w:rPr>
      </w:pPr>
      <w:r w:rsidRPr="002846FB">
        <w:rPr>
          <w:rFonts w:ascii="David" w:hAnsi="David" w:cs="David" w:hint="cs"/>
          <w:b/>
          <w:bCs/>
          <w:rtl/>
        </w:rPr>
        <w:t>התמורה</w:t>
      </w:r>
      <w:r w:rsidR="00337B80" w:rsidRPr="002846FB">
        <w:rPr>
          <w:rFonts w:ascii="David" w:hAnsi="David" w:cs="David" w:hint="cs"/>
          <w:b/>
          <w:bCs/>
          <w:rtl/>
        </w:rPr>
        <w:t xml:space="preserve"> </w:t>
      </w:r>
      <w:r w:rsidR="000B3626" w:rsidRPr="002846FB">
        <w:rPr>
          <w:rFonts w:ascii="David" w:hAnsi="David" w:cs="David"/>
          <w:b/>
          <w:bCs/>
          <w:rtl/>
        </w:rPr>
        <w:t>–</w:t>
      </w:r>
    </w:p>
    <w:p w14:paraId="4BAE1FCD" w14:textId="7206E7E4" w:rsidR="002846FB" w:rsidRDefault="00DB3AAD" w:rsidP="002846FB">
      <w:pPr>
        <w:pStyle w:val="-"/>
        <w:numPr>
          <w:ilvl w:val="2"/>
          <w:numId w:val="10"/>
        </w:numPr>
        <w:tabs>
          <w:tab w:val="left" w:pos="351"/>
          <w:tab w:val="left" w:pos="634"/>
          <w:tab w:val="left" w:pos="9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</w:rPr>
      </w:pPr>
      <w:r w:rsidRPr="000B3626">
        <w:rPr>
          <w:rFonts w:ascii="David" w:eastAsia="Times New Roman" w:hAnsi="David" w:cs="David"/>
          <w:color w:val="0D0D0D"/>
          <w:rtl/>
        </w:rPr>
        <w:t xml:space="preserve">תמורת ביצוע </w:t>
      </w:r>
      <w:r w:rsidRPr="000B3626">
        <w:rPr>
          <w:rFonts w:ascii="David" w:hAnsi="David" w:cs="David"/>
          <w:rtl/>
        </w:rPr>
        <w:t>מלוא התכנון והביצוע לרבות כל העלויות וההוצאות הדרושות</w:t>
      </w:r>
      <w:r w:rsidR="00A12558" w:rsidRPr="000B3626">
        <w:rPr>
          <w:rFonts w:ascii="David" w:hAnsi="David" w:cs="David" w:hint="cs"/>
          <w:rtl/>
        </w:rPr>
        <w:t xml:space="preserve"> </w:t>
      </w:r>
      <w:r w:rsidRPr="000B3626">
        <w:rPr>
          <w:rFonts w:ascii="David" w:hAnsi="David" w:cs="David"/>
          <w:rtl/>
        </w:rPr>
        <w:t>לצורך ביצוע מלא</w:t>
      </w:r>
      <w:r w:rsidR="002846FB">
        <w:rPr>
          <w:rFonts w:ascii="David" w:hAnsi="David" w:cs="David" w:hint="cs"/>
          <w:rtl/>
        </w:rPr>
        <w:t xml:space="preserve"> </w:t>
      </w:r>
    </w:p>
    <w:p w14:paraId="00B589C9" w14:textId="77777777" w:rsidR="00C7246A" w:rsidRDefault="00C7246A" w:rsidP="00C7246A">
      <w:pPr>
        <w:pStyle w:val="-"/>
        <w:tabs>
          <w:tab w:val="left" w:pos="351"/>
          <w:tab w:val="left" w:pos="634"/>
          <w:tab w:val="left" w:pos="9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</w:t>
      </w:r>
      <w:r w:rsidR="00DB3AAD" w:rsidRPr="002846FB">
        <w:rPr>
          <w:rFonts w:ascii="David" w:hAnsi="David" w:cs="David"/>
          <w:rtl/>
        </w:rPr>
        <w:t xml:space="preserve">ומושלם של התחייבויותיו, </w:t>
      </w:r>
      <w:r w:rsidR="00337B80" w:rsidRPr="002846FB">
        <w:rPr>
          <w:rFonts w:ascii="David" w:hAnsi="David" w:cs="David" w:hint="cs"/>
          <w:rtl/>
        </w:rPr>
        <w:t>בהתאם לקול קורא זה, לחוזה שייחתם ו</w:t>
      </w:r>
      <w:r w:rsidR="00DB3AAD" w:rsidRPr="002846FB">
        <w:rPr>
          <w:rFonts w:ascii="David" w:hAnsi="David" w:cs="David"/>
          <w:rtl/>
        </w:rPr>
        <w:t>להצעתו עד למסירה סופית</w:t>
      </w:r>
      <w:r w:rsidR="002846FB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     </w:t>
      </w:r>
    </w:p>
    <w:p w14:paraId="372DBD19" w14:textId="0101D14A" w:rsidR="002846FB" w:rsidRDefault="00C7246A" w:rsidP="00C7246A">
      <w:pPr>
        <w:pStyle w:val="-"/>
        <w:tabs>
          <w:tab w:val="left" w:pos="351"/>
          <w:tab w:val="left" w:pos="634"/>
          <w:tab w:val="left" w:pos="9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            </w:t>
      </w:r>
      <w:r w:rsidR="00DB3AAD" w:rsidRPr="002846FB">
        <w:rPr>
          <w:rFonts w:ascii="David" w:hAnsi="David" w:cs="David"/>
          <w:rtl/>
        </w:rPr>
        <w:t>לקפ"ד.</w:t>
      </w:r>
    </w:p>
    <w:p w14:paraId="3FEA3436" w14:textId="3DC6B928" w:rsidR="000B3626" w:rsidRPr="002846FB" w:rsidRDefault="002846FB" w:rsidP="002846FB">
      <w:pPr>
        <w:pStyle w:val="-"/>
        <w:tabs>
          <w:tab w:val="left" w:pos="351"/>
          <w:tab w:val="left" w:pos="634"/>
          <w:tab w:val="left" w:pos="9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</w:t>
      </w:r>
      <w:r w:rsidR="000B3626" w:rsidRPr="002846FB">
        <w:rPr>
          <w:rFonts w:ascii="David" w:eastAsia="Times New Roman" w:hAnsi="David" w:cs="David"/>
          <w:color w:val="0D0D0D"/>
          <w:rtl/>
        </w:rPr>
        <w:t xml:space="preserve">יהא המציע זכאי לתמורה </w:t>
      </w:r>
      <w:r w:rsidR="0085190D" w:rsidRPr="002846FB">
        <w:rPr>
          <w:rFonts w:ascii="David" w:eastAsia="Times New Roman" w:hAnsi="David" w:cs="David" w:hint="cs"/>
          <w:color w:val="0D0D0D"/>
          <w:rtl/>
        </w:rPr>
        <w:t xml:space="preserve">מקסימאלית </w:t>
      </w:r>
      <w:r w:rsidR="000B3626" w:rsidRPr="002846FB">
        <w:rPr>
          <w:rFonts w:ascii="David" w:eastAsia="Times New Roman" w:hAnsi="David" w:cs="David"/>
          <w:color w:val="0D0D0D"/>
          <w:rtl/>
        </w:rPr>
        <w:t>סופית וכוללת בסך</w:t>
      </w:r>
      <w:r w:rsidR="00BC780E" w:rsidRPr="002846FB">
        <w:rPr>
          <w:rFonts w:ascii="David" w:eastAsia="Times New Roman" w:hAnsi="David" w:cs="David" w:hint="cs"/>
          <w:color w:val="0D0D0D"/>
          <w:rtl/>
        </w:rPr>
        <w:t>:</w:t>
      </w:r>
      <w:r w:rsidR="00BC780E" w:rsidRPr="002846FB">
        <w:rPr>
          <w:rFonts w:ascii="David" w:eastAsia="Times New Roman" w:hAnsi="David" w:cs="David" w:hint="cs"/>
          <w:b/>
          <w:bCs/>
          <w:color w:val="0D0D0D"/>
          <w:rtl/>
        </w:rPr>
        <w:t xml:space="preserve"> </w:t>
      </w:r>
      <w:r w:rsidR="004B5E48" w:rsidRPr="002846FB">
        <w:rPr>
          <w:rFonts w:ascii="David" w:hAnsi="David" w:cs="David" w:hint="cs"/>
          <w:b/>
          <w:bCs/>
          <w:rtl/>
        </w:rPr>
        <w:t xml:space="preserve">-.50,000 ₪ </w:t>
      </w:r>
      <w:r w:rsidR="004B5E48" w:rsidRPr="002846FB">
        <w:rPr>
          <w:rFonts w:ascii="David" w:hAnsi="David" w:cs="David" w:hint="cs"/>
          <w:rtl/>
        </w:rPr>
        <w:t>כולל מע"מ</w:t>
      </w:r>
      <w:r w:rsidR="0085190D" w:rsidRPr="002846FB">
        <w:rPr>
          <w:rFonts w:ascii="David" w:eastAsia="Times New Roman" w:hAnsi="David" w:cs="David" w:hint="cs"/>
          <w:color w:val="0D0D0D"/>
          <w:rtl/>
        </w:rPr>
        <w:t xml:space="preserve">.           </w:t>
      </w:r>
      <w:r w:rsidR="0085190D" w:rsidRPr="002846FB">
        <w:rPr>
          <w:rFonts w:ascii="David" w:eastAsia="Times New Roman" w:hAnsi="David" w:cs="David" w:hint="cs"/>
          <w:color w:val="0D0D0D"/>
          <w:rtl/>
        </w:rPr>
        <w:tab/>
      </w:r>
    </w:p>
    <w:p w14:paraId="16E1D9E1" w14:textId="1225F982" w:rsidR="00DB3AAD" w:rsidRDefault="000B3626" w:rsidP="002846FB">
      <w:pPr>
        <w:pStyle w:val="-"/>
        <w:numPr>
          <w:ilvl w:val="2"/>
          <w:numId w:val="10"/>
        </w:numPr>
        <w:tabs>
          <w:tab w:val="left" w:pos="351"/>
          <w:tab w:val="left" w:pos="634"/>
          <w:tab w:val="left" w:pos="9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</w:rPr>
      </w:pPr>
      <w:r>
        <w:rPr>
          <w:rFonts w:ascii="David" w:eastAsia="Times New Roman" w:hAnsi="David" w:cs="David" w:hint="cs"/>
          <w:color w:val="0D0D0D"/>
          <w:rtl/>
        </w:rPr>
        <w:t xml:space="preserve"> </w:t>
      </w:r>
      <w:r w:rsidR="00DB3AAD" w:rsidRPr="000B3626">
        <w:rPr>
          <w:rFonts w:ascii="David" w:eastAsia="Times New Roman" w:hAnsi="David" w:cs="David"/>
          <w:color w:val="0D0D0D"/>
          <w:rtl/>
        </w:rPr>
        <w:t xml:space="preserve">התמורה תכלול את כל המוגדר </w:t>
      </w:r>
      <w:r w:rsidR="00C25F20" w:rsidRPr="000B3626">
        <w:rPr>
          <w:rFonts w:ascii="David" w:eastAsia="Times New Roman" w:hAnsi="David" w:cs="David" w:hint="cs"/>
          <w:color w:val="0D0D0D"/>
          <w:rtl/>
        </w:rPr>
        <w:t>לעיל</w:t>
      </w:r>
      <w:r w:rsidR="00DB3AAD" w:rsidRPr="000B3626">
        <w:rPr>
          <w:rFonts w:ascii="David" w:eastAsia="Times New Roman" w:hAnsi="David" w:cs="David"/>
          <w:color w:val="0D0D0D"/>
          <w:rtl/>
        </w:rPr>
        <w:t>, אשר יחייבו את ה</w:t>
      </w:r>
      <w:r w:rsidR="00A12558" w:rsidRPr="000B3626">
        <w:rPr>
          <w:rFonts w:ascii="David" w:eastAsia="Times New Roman" w:hAnsi="David" w:cs="David" w:hint="cs"/>
          <w:color w:val="0D0D0D"/>
          <w:rtl/>
        </w:rPr>
        <w:t xml:space="preserve">מציע </w:t>
      </w:r>
      <w:r w:rsidR="00DB3AAD" w:rsidRPr="000B3626">
        <w:rPr>
          <w:rFonts w:ascii="David" w:eastAsia="Times New Roman" w:hAnsi="David" w:cs="David"/>
          <w:color w:val="0D0D0D"/>
          <w:rtl/>
        </w:rPr>
        <w:t>לכל דבר ועניין ויהוו חלק</w:t>
      </w:r>
      <w:r w:rsidR="00C25F20" w:rsidRPr="000B3626">
        <w:rPr>
          <w:rFonts w:ascii="David" w:eastAsia="Times New Roman" w:hAnsi="David" w:cs="David" w:hint="cs"/>
          <w:color w:val="0D0D0D"/>
          <w:rtl/>
        </w:rPr>
        <w:t xml:space="preserve"> </w:t>
      </w:r>
      <w:r w:rsidR="00DB3AAD" w:rsidRPr="000B3626">
        <w:rPr>
          <w:rFonts w:ascii="David" w:eastAsia="Times New Roman" w:hAnsi="David" w:cs="David"/>
          <w:color w:val="0D0D0D"/>
          <w:rtl/>
        </w:rPr>
        <w:t>בלתי נפרד מהצעתו ש</w:t>
      </w:r>
      <w:r w:rsidR="00BC780E">
        <w:rPr>
          <w:rFonts w:ascii="David" w:eastAsia="Times New Roman" w:hAnsi="David" w:cs="David" w:hint="cs"/>
          <w:color w:val="0D0D0D"/>
          <w:rtl/>
        </w:rPr>
        <w:t>ת</w:t>
      </w:r>
      <w:r w:rsidR="00DB3AAD" w:rsidRPr="000B3626">
        <w:rPr>
          <w:rFonts w:ascii="David" w:eastAsia="Times New Roman" w:hAnsi="David" w:cs="David"/>
          <w:color w:val="0D0D0D"/>
          <w:rtl/>
        </w:rPr>
        <w:t>כלול את כל המפורט בהצעת המציע בהתאם.</w:t>
      </w:r>
    </w:p>
    <w:p w14:paraId="7170538B" w14:textId="77777777" w:rsidR="000B3626" w:rsidRDefault="000B3626" w:rsidP="0085190D">
      <w:pPr>
        <w:pStyle w:val="-"/>
        <w:tabs>
          <w:tab w:val="left" w:pos="351"/>
          <w:tab w:val="left" w:pos="634"/>
          <w:tab w:val="left" w:pos="9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85"/>
        <w:jc w:val="both"/>
        <w:rPr>
          <w:rFonts w:ascii="David" w:hAnsi="David" w:cs="David"/>
        </w:rPr>
      </w:pPr>
    </w:p>
    <w:p w14:paraId="13C74911" w14:textId="547005F7" w:rsidR="00E62551" w:rsidRPr="000B3626" w:rsidRDefault="00E62551" w:rsidP="002846FB">
      <w:pPr>
        <w:pStyle w:val="-"/>
        <w:numPr>
          <w:ilvl w:val="1"/>
          <w:numId w:val="10"/>
        </w:numPr>
        <w:tabs>
          <w:tab w:val="left" w:pos="351"/>
          <w:tab w:val="left" w:pos="634"/>
          <w:tab w:val="left" w:pos="9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hanging="455"/>
        <w:jc w:val="both"/>
        <w:rPr>
          <w:rFonts w:ascii="David" w:hAnsi="David" w:cs="David"/>
          <w:rtl/>
        </w:rPr>
      </w:pPr>
      <w:r w:rsidRPr="000B3626">
        <w:rPr>
          <w:rFonts w:ascii="David" w:hAnsi="David" w:cs="David"/>
          <w:b/>
          <w:bCs/>
          <w:rtl/>
        </w:rPr>
        <w:t xml:space="preserve">פרופיל המציע </w:t>
      </w:r>
      <w:r w:rsidR="000B3626">
        <w:rPr>
          <w:rFonts w:ascii="David" w:hAnsi="David" w:cs="David" w:hint="cs"/>
          <w:b/>
          <w:bCs/>
          <w:rtl/>
        </w:rPr>
        <w:t>-</w:t>
      </w:r>
      <w:r w:rsidR="000B3626">
        <w:rPr>
          <w:rFonts w:ascii="David" w:hAnsi="David" w:cs="David" w:hint="cs"/>
          <w:rtl/>
        </w:rPr>
        <w:t xml:space="preserve"> </w:t>
      </w:r>
      <w:r w:rsidRPr="000B3626">
        <w:rPr>
          <w:rFonts w:ascii="David" w:hAnsi="David" w:cs="David"/>
          <w:rtl/>
        </w:rPr>
        <w:t xml:space="preserve">המציע יציג את ניסיונו בהקמת/עיצוב/פיסול </w:t>
      </w:r>
      <w:r w:rsidR="00BC780E">
        <w:rPr>
          <w:rFonts w:ascii="David" w:hAnsi="David" w:cs="David" w:hint="cs"/>
          <w:rtl/>
        </w:rPr>
        <w:t>אלמנטים אומנותיים ועיצוב מתחמי הנצחה ו/או מתחמים אומנותיים</w:t>
      </w:r>
      <w:r w:rsidRPr="000B3626">
        <w:rPr>
          <w:rFonts w:ascii="David" w:hAnsi="David" w:cs="David"/>
          <w:rtl/>
        </w:rPr>
        <w:t xml:space="preserve"> ויצרף פרטים אודותיו </w:t>
      </w:r>
      <w:r w:rsidR="00D32E50" w:rsidRPr="000B3626">
        <w:rPr>
          <w:rFonts w:ascii="David" w:hAnsi="David" w:cs="David"/>
          <w:rtl/>
        </w:rPr>
        <w:t xml:space="preserve">ואודות עסקיו </w:t>
      </w:r>
      <w:r w:rsidR="00912F05" w:rsidRPr="000B3626">
        <w:rPr>
          <w:rFonts w:ascii="David" w:hAnsi="David" w:cs="David"/>
          <w:rtl/>
        </w:rPr>
        <w:t>ב</w:t>
      </w:r>
      <w:r w:rsidR="00D32E50" w:rsidRPr="000B3626">
        <w:rPr>
          <w:rFonts w:ascii="David" w:hAnsi="David" w:cs="David"/>
          <w:rtl/>
        </w:rPr>
        <w:t>פרופיל המציע.</w:t>
      </w:r>
    </w:p>
    <w:p w14:paraId="5F4AC9AC" w14:textId="77777777" w:rsidR="00B31D29" w:rsidRPr="00004277" w:rsidRDefault="00B31D29" w:rsidP="00DB3AAD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  <w:rtl/>
        </w:rPr>
      </w:pPr>
    </w:p>
    <w:p w14:paraId="5327A3AD" w14:textId="77777777" w:rsidR="00D32E50" w:rsidRPr="00004277" w:rsidRDefault="00D32E50" w:rsidP="00DB3AAD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  <w:rtl/>
        </w:rPr>
      </w:pPr>
      <w:r w:rsidRPr="00C25F20">
        <w:rPr>
          <w:rFonts w:ascii="David" w:hAnsi="David" w:cs="David"/>
          <w:b/>
          <w:bCs/>
          <w:u w:val="single"/>
          <w:rtl/>
        </w:rPr>
        <w:t>אופן בחירת ההצעות הזוכות</w:t>
      </w:r>
      <w:r w:rsidRPr="00004277">
        <w:rPr>
          <w:rFonts w:ascii="David" w:hAnsi="David" w:cs="David"/>
          <w:rtl/>
        </w:rPr>
        <w:t xml:space="preserve">: </w:t>
      </w:r>
    </w:p>
    <w:p w14:paraId="32BEF5AC" w14:textId="711131E2" w:rsidR="00ED431F" w:rsidRDefault="00DB3AAD" w:rsidP="00DB3AAD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</w:t>
      </w:r>
      <w:r>
        <w:rPr>
          <w:rFonts w:ascii="David" w:hAnsi="David" w:cs="David" w:hint="cs"/>
          <w:rtl/>
        </w:rPr>
        <w:tab/>
      </w:r>
      <w:r w:rsidR="00D32E50" w:rsidRPr="00B31D29">
        <w:rPr>
          <w:rFonts w:ascii="David" w:hAnsi="David" w:cs="David"/>
          <w:rtl/>
        </w:rPr>
        <w:t xml:space="preserve">ההצעות הזוכות </w:t>
      </w:r>
      <w:r w:rsidR="00912F05" w:rsidRPr="00B31D29">
        <w:rPr>
          <w:rFonts w:ascii="David" w:hAnsi="David" w:cs="David"/>
          <w:rtl/>
        </w:rPr>
        <w:t>תיבחרנה</w:t>
      </w:r>
      <w:r w:rsidR="00D32E50" w:rsidRPr="00B31D29">
        <w:rPr>
          <w:rFonts w:ascii="David" w:hAnsi="David" w:cs="David"/>
          <w:rtl/>
        </w:rPr>
        <w:t xml:space="preserve"> על ידי הקפ"ד ו/או </w:t>
      </w:r>
      <w:r w:rsidR="00ED431F" w:rsidRPr="00B31D29">
        <w:rPr>
          <w:rFonts w:ascii="David" w:hAnsi="David" w:cs="David"/>
          <w:rtl/>
        </w:rPr>
        <w:t xml:space="preserve">כל גוף, </w:t>
      </w:r>
      <w:r w:rsidR="00912F05" w:rsidRPr="00B31D29">
        <w:rPr>
          <w:rFonts w:ascii="David" w:hAnsi="David" w:cs="David"/>
          <w:rtl/>
        </w:rPr>
        <w:t>(</w:t>
      </w:r>
      <w:r w:rsidR="00ED431F" w:rsidRPr="00B31D29">
        <w:rPr>
          <w:rFonts w:ascii="David" w:hAnsi="David" w:cs="David"/>
          <w:rtl/>
        </w:rPr>
        <w:t>כגון ועד</w:t>
      </w:r>
      <w:r w:rsidR="00BC780E">
        <w:rPr>
          <w:rFonts w:ascii="David" w:hAnsi="David" w:cs="David" w:hint="cs"/>
          <w:rtl/>
        </w:rPr>
        <w:t>ה מיוחדת</w:t>
      </w:r>
      <w:r w:rsidR="00912F05" w:rsidRPr="00B31D29">
        <w:rPr>
          <w:rFonts w:ascii="David" w:hAnsi="David" w:cs="David"/>
          <w:rtl/>
        </w:rPr>
        <w:t>)</w:t>
      </w:r>
      <w:r w:rsidR="00ED431F" w:rsidRPr="00B31D29">
        <w:rPr>
          <w:rFonts w:ascii="David" w:hAnsi="David" w:cs="David"/>
          <w:rtl/>
        </w:rPr>
        <w:t xml:space="preserve"> אשר יוסמך על ידה</w:t>
      </w:r>
      <w:r w:rsidR="00912F05" w:rsidRPr="00B31D29">
        <w:rPr>
          <w:rFonts w:ascii="David" w:hAnsi="David" w:cs="David"/>
          <w:rtl/>
        </w:rPr>
        <w:t xml:space="preserve"> לצורך כך</w:t>
      </w:r>
      <w:r w:rsidR="00ED431F" w:rsidRPr="00B31D29">
        <w:rPr>
          <w:rFonts w:ascii="David" w:hAnsi="David" w:cs="David"/>
          <w:rtl/>
        </w:rPr>
        <w:t>.</w:t>
      </w:r>
    </w:p>
    <w:p w14:paraId="3BB3914E" w14:textId="14545889" w:rsidR="00BC780E" w:rsidRPr="00B31D29" w:rsidRDefault="00BC780E" w:rsidP="00BC780E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>בבחירת ההצעה הזוכה תשקול הוועדה את פרופיל המציע, איכות וטיב ההצעה, התאמת הקונספט המוצע לעיר וכדו' לרבות כל שיקול רלוונטי אחר.</w:t>
      </w:r>
    </w:p>
    <w:p w14:paraId="62E38872" w14:textId="77777777" w:rsidR="00B31D29" w:rsidRPr="00B31D29" w:rsidRDefault="00B31D29" w:rsidP="00DB3AAD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  <w:b/>
          <w:bCs/>
          <w:rtl/>
        </w:rPr>
      </w:pPr>
    </w:p>
    <w:p w14:paraId="4DF669C3" w14:textId="77777777" w:rsidR="00ED431F" w:rsidRPr="00004277" w:rsidRDefault="00DB3AAD" w:rsidP="00DB3AAD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ab/>
      </w:r>
      <w:r w:rsidR="00ED431F" w:rsidRPr="00004277">
        <w:rPr>
          <w:rFonts w:ascii="David" w:hAnsi="David" w:cs="David"/>
          <w:rtl/>
        </w:rPr>
        <w:t xml:space="preserve">הליך זה אינו מהווה הליך מכרזי והנו במסגרת ההליכים הפטורים ממכרז (פטור בגין יצירת אומנות). הקפ"ד לא תהא </w:t>
      </w:r>
      <w:r w:rsidR="001A114B" w:rsidRPr="00004277">
        <w:rPr>
          <w:rFonts w:ascii="David" w:hAnsi="David" w:cs="David"/>
          <w:rtl/>
        </w:rPr>
        <w:t>מחויבת</w:t>
      </w:r>
      <w:r w:rsidR="00ED431F" w:rsidRPr="00004277">
        <w:rPr>
          <w:rFonts w:ascii="David" w:hAnsi="David" w:cs="David"/>
          <w:rtl/>
        </w:rPr>
        <w:t xml:space="preserve"> לקבל את ההצעה הזולה ביותר, או כל הצעה שהיא, ואף תוכל </w:t>
      </w:r>
      <w:r w:rsidR="00B31D29">
        <w:rPr>
          <w:rFonts w:ascii="David" w:hAnsi="David" w:cs="David" w:hint="cs"/>
          <w:rtl/>
        </w:rPr>
        <w:t>לדרוש</w:t>
      </w:r>
      <w:r w:rsidR="00ED431F" w:rsidRPr="00004277">
        <w:rPr>
          <w:rFonts w:ascii="David" w:hAnsi="David" w:cs="David"/>
          <w:rtl/>
        </w:rPr>
        <w:t xml:space="preserve"> מהזוכה</w:t>
      </w:r>
      <w:r w:rsidR="00004277">
        <w:rPr>
          <w:rFonts w:ascii="David" w:hAnsi="David" w:cs="David" w:hint="cs"/>
          <w:rtl/>
        </w:rPr>
        <w:t>/ים</w:t>
      </w:r>
      <w:r w:rsidR="00ED431F" w:rsidRPr="00004277">
        <w:rPr>
          <w:rFonts w:ascii="David" w:hAnsi="David" w:cs="David"/>
          <w:rtl/>
        </w:rPr>
        <w:t xml:space="preserve"> שינויים ועדכוני עיצוב</w:t>
      </w:r>
      <w:r w:rsidR="001A114B" w:rsidRPr="00004277">
        <w:rPr>
          <w:rFonts w:ascii="David" w:hAnsi="David" w:cs="David"/>
          <w:rtl/>
        </w:rPr>
        <w:t xml:space="preserve"> כתנאי להתקשרות עמ</w:t>
      </w:r>
      <w:r w:rsidR="00004277">
        <w:rPr>
          <w:rFonts w:ascii="David" w:hAnsi="David" w:cs="David" w:hint="cs"/>
          <w:rtl/>
        </w:rPr>
        <w:t>ם</w:t>
      </w:r>
      <w:r w:rsidR="00B31D29">
        <w:rPr>
          <w:rFonts w:ascii="David" w:hAnsi="David" w:cs="David" w:hint="cs"/>
          <w:rtl/>
        </w:rPr>
        <w:t>.</w:t>
      </w:r>
    </w:p>
    <w:p w14:paraId="01442A59" w14:textId="77777777" w:rsidR="00ED431F" w:rsidRPr="00004277" w:rsidRDefault="00ED431F" w:rsidP="00DB3AAD">
      <w:pPr>
        <w:pStyle w:val="-"/>
        <w:tabs>
          <w:tab w:val="left" w:pos="49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  <w:rtl/>
        </w:rPr>
      </w:pPr>
    </w:p>
    <w:p w14:paraId="2F1936E7" w14:textId="77777777" w:rsidR="004F64A6" w:rsidRDefault="00ED431F" w:rsidP="00DB3AAD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</w:rPr>
      </w:pPr>
      <w:r w:rsidRPr="00004277">
        <w:rPr>
          <w:rFonts w:ascii="David" w:hAnsi="David" w:cs="David"/>
          <w:rtl/>
        </w:rPr>
        <w:t xml:space="preserve">הקפ"ד רשאית לדחות את כל ההצעות או לבחור מספר </w:t>
      </w:r>
      <w:r w:rsidR="004F64A6" w:rsidRPr="00004277">
        <w:rPr>
          <w:rFonts w:ascii="David" w:hAnsi="David" w:cs="David"/>
          <w:rtl/>
        </w:rPr>
        <w:t>הצעות והכל על פי שיקול דעתה הבלעדי. יובהר כי הצעות אשר אינן תואמות את צביון החיים בעיר</w:t>
      </w:r>
      <w:r w:rsidR="001A114B" w:rsidRPr="00004277">
        <w:rPr>
          <w:rFonts w:ascii="David" w:hAnsi="David" w:cs="David"/>
          <w:rtl/>
        </w:rPr>
        <w:t xml:space="preserve"> דימונה</w:t>
      </w:r>
      <w:r w:rsidR="004F64A6" w:rsidRPr="00004277">
        <w:rPr>
          <w:rFonts w:ascii="David" w:hAnsi="David" w:cs="David"/>
          <w:rtl/>
        </w:rPr>
        <w:t xml:space="preserve"> ו/או הצעות אשר עלולות לפגוע ברגשות הציבור ו/או </w:t>
      </w:r>
      <w:r w:rsidR="00B31D29">
        <w:rPr>
          <w:rFonts w:ascii="David" w:hAnsi="David" w:cs="David" w:hint="cs"/>
          <w:rtl/>
        </w:rPr>
        <w:t>באופי הסביבה,</w:t>
      </w:r>
      <w:r w:rsidR="004F64A6" w:rsidRPr="00004277">
        <w:rPr>
          <w:rFonts w:ascii="David" w:hAnsi="David" w:cs="David"/>
          <w:rtl/>
        </w:rPr>
        <w:t xml:space="preserve"> </w:t>
      </w:r>
      <w:r w:rsidR="001A114B" w:rsidRPr="00004277">
        <w:rPr>
          <w:rFonts w:ascii="David" w:hAnsi="David" w:cs="David"/>
          <w:rtl/>
        </w:rPr>
        <w:t>תיפסלנה</w:t>
      </w:r>
      <w:r w:rsidR="004F64A6" w:rsidRPr="00004277">
        <w:rPr>
          <w:rFonts w:ascii="David" w:hAnsi="David" w:cs="David"/>
          <w:rtl/>
        </w:rPr>
        <w:t xml:space="preserve"> על הסף.</w:t>
      </w:r>
    </w:p>
    <w:p w14:paraId="755C19F4" w14:textId="77777777" w:rsidR="00F42EFB" w:rsidRDefault="00F42EFB" w:rsidP="00F42EFB">
      <w:pPr>
        <w:pStyle w:val="-"/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/>
        <w:jc w:val="both"/>
        <w:rPr>
          <w:rFonts w:ascii="David" w:hAnsi="David" w:cs="David"/>
        </w:rPr>
      </w:pPr>
    </w:p>
    <w:p w14:paraId="695C8968" w14:textId="0E6A4FC5" w:rsidR="00F42EFB" w:rsidRDefault="00F42EFB" w:rsidP="00063530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</w:rPr>
      </w:pPr>
      <w:r w:rsidRPr="00676AAF">
        <w:rPr>
          <w:rFonts w:ascii="David" w:hAnsi="David" w:cs="David" w:hint="cs"/>
          <w:rtl/>
        </w:rPr>
        <w:t xml:space="preserve">מפגש מציעים נקבע לתאריך </w:t>
      </w:r>
      <w:r w:rsidRPr="00676AAF">
        <w:rPr>
          <w:rFonts w:ascii="David" w:hAnsi="David" w:cs="David" w:hint="cs"/>
          <w:u w:val="single"/>
          <w:rtl/>
        </w:rPr>
        <w:t xml:space="preserve"> </w:t>
      </w:r>
      <w:r w:rsidR="00E749C5">
        <w:rPr>
          <w:rFonts w:ascii="David" w:eastAsia="SimSun" w:hAnsi="David" w:cs="David" w:hint="cs"/>
          <w:b/>
          <w:bCs/>
          <w:u w:val="single"/>
          <w:rtl/>
          <w:lang w:eastAsia="zh-CN"/>
        </w:rPr>
        <w:t>09</w:t>
      </w:r>
      <w:r w:rsidR="00577913" w:rsidRPr="00676AAF">
        <w:rPr>
          <w:rFonts w:ascii="David" w:eastAsia="SimSun" w:hAnsi="David" w:cs="David" w:hint="cs"/>
          <w:b/>
          <w:bCs/>
          <w:u w:val="single"/>
          <w:rtl/>
          <w:lang w:eastAsia="zh-CN"/>
        </w:rPr>
        <w:t>/</w:t>
      </w:r>
      <w:r w:rsidR="00BC4B61" w:rsidRPr="00676AAF">
        <w:rPr>
          <w:rFonts w:ascii="David" w:eastAsia="SimSun" w:hAnsi="David" w:cs="David" w:hint="cs"/>
          <w:b/>
          <w:bCs/>
          <w:u w:val="single"/>
          <w:rtl/>
          <w:lang w:eastAsia="zh-CN"/>
        </w:rPr>
        <w:t>06</w:t>
      </w:r>
      <w:r w:rsidR="00577913" w:rsidRPr="00676AAF">
        <w:rPr>
          <w:rFonts w:ascii="David" w:eastAsia="SimSun" w:hAnsi="David" w:cs="David" w:hint="cs"/>
          <w:b/>
          <w:bCs/>
          <w:u w:val="single"/>
          <w:rtl/>
          <w:lang w:eastAsia="zh-CN"/>
        </w:rPr>
        <w:t>/202</w:t>
      </w:r>
      <w:r w:rsidR="00BC4B61" w:rsidRPr="00676AAF">
        <w:rPr>
          <w:rFonts w:ascii="David" w:eastAsia="SimSun" w:hAnsi="David" w:cs="David" w:hint="cs"/>
          <w:b/>
          <w:bCs/>
          <w:u w:val="single"/>
          <w:rtl/>
          <w:lang w:eastAsia="zh-CN"/>
        </w:rPr>
        <w:t>4</w:t>
      </w:r>
      <w:r w:rsidR="00577913" w:rsidRPr="00676AAF">
        <w:rPr>
          <w:rFonts w:ascii="David" w:eastAsia="SimSun" w:hAnsi="David" w:cs="David" w:hint="cs"/>
          <w:b/>
          <w:bCs/>
          <w:u w:val="single"/>
          <w:rtl/>
          <w:lang w:eastAsia="zh-CN"/>
        </w:rPr>
        <w:t xml:space="preserve"> </w:t>
      </w:r>
      <w:r w:rsidR="00577913" w:rsidRPr="00676AAF">
        <w:rPr>
          <w:rFonts w:ascii="David" w:eastAsia="SimSun" w:hAnsi="David" w:cs="David" w:hint="cs"/>
          <w:u w:val="single"/>
          <w:rtl/>
          <w:lang w:eastAsia="zh-CN"/>
        </w:rPr>
        <w:t xml:space="preserve"> </w:t>
      </w:r>
      <w:r w:rsidRPr="00676AAF">
        <w:rPr>
          <w:rFonts w:ascii="David" w:hAnsi="David" w:cs="David" w:hint="cs"/>
          <w:rtl/>
        </w:rPr>
        <w:t xml:space="preserve"> בשעה </w:t>
      </w:r>
      <w:r w:rsidR="00577913" w:rsidRPr="00676AAF">
        <w:rPr>
          <w:rFonts w:ascii="David" w:eastAsia="SimSun" w:hAnsi="David" w:cs="David" w:hint="cs"/>
          <w:u w:val="single"/>
          <w:rtl/>
          <w:lang w:eastAsia="zh-CN"/>
        </w:rPr>
        <w:t xml:space="preserve">  </w:t>
      </w:r>
      <w:r w:rsidR="00063530" w:rsidRPr="00676AAF">
        <w:rPr>
          <w:rFonts w:ascii="David" w:eastAsia="SimSun" w:hAnsi="David" w:cs="David" w:hint="cs"/>
          <w:b/>
          <w:bCs/>
          <w:u w:val="single"/>
          <w:rtl/>
          <w:lang w:eastAsia="zh-CN"/>
        </w:rPr>
        <w:t>1</w:t>
      </w:r>
      <w:r w:rsidR="00E749C5">
        <w:rPr>
          <w:rFonts w:ascii="David" w:eastAsia="SimSun" w:hAnsi="David" w:cs="David" w:hint="cs"/>
          <w:b/>
          <w:bCs/>
          <w:u w:val="single"/>
          <w:rtl/>
          <w:lang w:eastAsia="zh-CN"/>
        </w:rPr>
        <w:t>1</w:t>
      </w:r>
      <w:r w:rsidR="00577913" w:rsidRPr="00676AAF">
        <w:rPr>
          <w:rFonts w:ascii="David" w:eastAsia="SimSun" w:hAnsi="David" w:cs="David" w:hint="cs"/>
          <w:b/>
          <w:bCs/>
          <w:u w:val="single"/>
          <w:rtl/>
          <w:lang w:eastAsia="zh-CN"/>
        </w:rPr>
        <w:t>:</w:t>
      </w:r>
      <w:r w:rsidR="00E749C5">
        <w:rPr>
          <w:rFonts w:ascii="David" w:eastAsia="SimSun" w:hAnsi="David" w:cs="David" w:hint="cs"/>
          <w:b/>
          <w:bCs/>
          <w:u w:val="single"/>
          <w:rtl/>
          <w:lang w:eastAsia="zh-CN"/>
        </w:rPr>
        <w:t>0</w:t>
      </w:r>
      <w:r w:rsidR="00577913" w:rsidRPr="00676AAF">
        <w:rPr>
          <w:rFonts w:ascii="David" w:eastAsia="SimSun" w:hAnsi="David" w:cs="David" w:hint="cs"/>
          <w:b/>
          <w:bCs/>
          <w:u w:val="single"/>
          <w:rtl/>
          <w:lang w:eastAsia="zh-CN"/>
        </w:rPr>
        <w:t xml:space="preserve">0  </w:t>
      </w:r>
      <w:r w:rsidRPr="00676AAF">
        <w:rPr>
          <w:rFonts w:ascii="David" w:hAnsi="David" w:cs="David" w:hint="cs"/>
          <w:rtl/>
        </w:rPr>
        <w:t xml:space="preserve"> </w:t>
      </w:r>
      <w:r w:rsidRPr="00676AAF">
        <w:rPr>
          <w:rFonts w:cs="David" w:hint="cs"/>
          <w:rtl/>
        </w:rPr>
        <w:t>מקום</w:t>
      </w:r>
      <w:r w:rsidR="000B3626" w:rsidRPr="00676AAF">
        <w:rPr>
          <w:rFonts w:cs="David" w:hint="cs"/>
          <w:rtl/>
        </w:rPr>
        <w:t xml:space="preserve"> </w:t>
      </w:r>
      <w:r w:rsidRPr="00676AAF">
        <w:rPr>
          <w:rFonts w:cs="David" w:hint="cs"/>
          <w:rtl/>
        </w:rPr>
        <w:t>מפגש:</w:t>
      </w:r>
      <w:r w:rsidR="000B3626" w:rsidRPr="00676AAF">
        <w:rPr>
          <w:rFonts w:cs="David" w:hint="cs"/>
          <w:rtl/>
        </w:rPr>
        <w:t xml:space="preserve"> </w:t>
      </w:r>
      <w:r w:rsidRPr="00676AAF">
        <w:rPr>
          <w:rFonts w:cs="David" w:hint="cs"/>
          <w:rtl/>
        </w:rPr>
        <w:t>במשרדי</w:t>
      </w:r>
      <w:r w:rsidRPr="00F42EFB">
        <w:rPr>
          <w:rFonts w:cs="David" w:hint="cs"/>
          <w:rtl/>
        </w:rPr>
        <w:t xml:space="preserve">  </w:t>
      </w:r>
      <w:r w:rsidRPr="00F42EFB">
        <w:rPr>
          <w:rFonts w:cs="David"/>
          <w:rtl/>
        </w:rPr>
        <w:br/>
      </w:r>
      <w:r w:rsidRPr="00F42EFB">
        <w:rPr>
          <w:rFonts w:cs="David" w:hint="cs"/>
          <w:rtl/>
        </w:rPr>
        <w:t>הקפ"ד.</w:t>
      </w:r>
    </w:p>
    <w:p w14:paraId="1E104242" w14:textId="77777777" w:rsidR="00F42EFB" w:rsidRPr="00502753" w:rsidRDefault="00F42EFB" w:rsidP="00F42EFB">
      <w:pPr>
        <w:pStyle w:val="a3"/>
        <w:rPr>
          <w:rFonts w:ascii="David" w:hAnsi="David" w:cs="David"/>
          <w:sz w:val="10"/>
          <w:szCs w:val="10"/>
          <w:rtl/>
        </w:rPr>
      </w:pPr>
    </w:p>
    <w:p w14:paraId="70CAB1E5" w14:textId="446E5A25" w:rsidR="004F64A6" w:rsidRPr="00126FE2" w:rsidRDefault="004F64A6" w:rsidP="00BC780E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</w:rPr>
      </w:pPr>
      <w:r w:rsidRPr="00F42EFB">
        <w:rPr>
          <w:rFonts w:ascii="David" w:hAnsi="David" w:cs="David"/>
          <w:rtl/>
        </w:rPr>
        <w:t xml:space="preserve">ההצעות תוגשנה במעטפה סגורה עליה ירשם "קול קורא- </w:t>
      </w:r>
      <w:r w:rsidR="00BC780E" w:rsidRPr="00BC780E">
        <w:rPr>
          <w:rFonts w:ascii="David" w:hAnsi="David" w:cs="David"/>
          <w:b/>
          <w:bCs/>
          <w:rtl/>
        </w:rPr>
        <w:t xml:space="preserve">לקבלת הצעות </w:t>
      </w:r>
      <w:r w:rsidR="00BC780E" w:rsidRPr="00BC780E">
        <w:rPr>
          <w:rFonts w:ascii="David" w:hAnsi="David" w:cs="David" w:hint="cs"/>
          <w:b/>
          <w:bCs/>
          <w:rtl/>
        </w:rPr>
        <w:t xml:space="preserve">לעיצוב ותכנון מתחם הנצחה </w:t>
      </w:r>
      <w:r w:rsidR="00BC780E" w:rsidRPr="00126FE2">
        <w:rPr>
          <w:rFonts w:ascii="David" w:hAnsi="David" w:cs="David" w:hint="cs"/>
          <w:b/>
          <w:bCs/>
          <w:rtl/>
        </w:rPr>
        <w:t>לחללי מלחמת חרבות ברזל בעיר דימונה</w:t>
      </w:r>
      <w:r w:rsidR="00BC780E" w:rsidRPr="00126FE2">
        <w:rPr>
          <w:rFonts w:ascii="David" w:hAnsi="David" w:cs="David" w:hint="cs"/>
          <w:rtl/>
        </w:rPr>
        <w:t>.</w:t>
      </w:r>
    </w:p>
    <w:p w14:paraId="2B1788D1" w14:textId="77777777" w:rsidR="00F42EFB" w:rsidRPr="00126FE2" w:rsidRDefault="00F42EFB" w:rsidP="00F42EFB">
      <w:pPr>
        <w:pStyle w:val="a3"/>
        <w:rPr>
          <w:rFonts w:ascii="David" w:hAnsi="David" w:cs="David"/>
          <w:sz w:val="6"/>
          <w:szCs w:val="6"/>
          <w:rtl/>
        </w:rPr>
      </w:pPr>
    </w:p>
    <w:p w14:paraId="40E87FAF" w14:textId="09FC6F40" w:rsidR="009277C1" w:rsidRPr="00126FE2" w:rsidRDefault="004F64A6" w:rsidP="00063530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</w:rPr>
      </w:pPr>
      <w:r w:rsidRPr="00126FE2">
        <w:rPr>
          <w:rFonts w:ascii="David" w:hAnsi="David" w:cs="David"/>
          <w:rtl/>
        </w:rPr>
        <w:t xml:space="preserve">ההצעות </w:t>
      </w:r>
      <w:r w:rsidR="001A114B" w:rsidRPr="00126FE2">
        <w:rPr>
          <w:rFonts w:ascii="David" w:hAnsi="David" w:cs="David"/>
          <w:rtl/>
        </w:rPr>
        <w:t>תימסרנה</w:t>
      </w:r>
      <w:r w:rsidRPr="00126FE2">
        <w:rPr>
          <w:rFonts w:ascii="David" w:hAnsi="David" w:cs="David"/>
          <w:rtl/>
        </w:rPr>
        <w:t xml:space="preserve"> במסירה ידנית לידי </w:t>
      </w:r>
      <w:r w:rsidR="00FB7596" w:rsidRPr="00126FE2">
        <w:rPr>
          <w:rFonts w:ascii="David" w:hAnsi="David" w:cs="David" w:hint="cs"/>
          <w:rtl/>
        </w:rPr>
        <w:t xml:space="preserve">הגב' שירלי אוסקר </w:t>
      </w:r>
      <w:r w:rsidR="001A114B" w:rsidRPr="00126FE2">
        <w:rPr>
          <w:rFonts w:ascii="David" w:hAnsi="David" w:cs="David"/>
          <w:rtl/>
        </w:rPr>
        <w:t>במשרדי הקפ"ד ברחוב</w:t>
      </w:r>
      <w:r w:rsidR="00897CBE" w:rsidRPr="00126FE2">
        <w:rPr>
          <w:rFonts w:ascii="David" w:hAnsi="David" w:cs="David" w:hint="cs"/>
          <w:rtl/>
        </w:rPr>
        <w:t xml:space="preserve"> מד' המעפילים 28, דימונה </w:t>
      </w:r>
      <w:r w:rsidR="001A114B" w:rsidRPr="00126FE2">
        <w:rPr>
          <w:rFonts w:ascii="David" w:hAnsi="David" w:cs="David"/>
          <w:rtl/>
        </w:rPr>
        <w:t xml:space="preserve"> </w:t>
      </w:r>
      <w:r w:rsidRPr="00126FE2">
        <w:rPr>
          <w:rFonts w:ascii="David" w:hAnsi="David" w:cs="David"/>
          <w:rtl/>
        </w:rPr>
        <w:t>ותוכנסנה לתיבת המכרזים לא יאוחר</w:t>
      </w:r>
      <w:r w:rsidR="00897CBE" w:rsidRPr="00126FE2">
        <w:rPr>
          <w:rFonts w:ascii="David" w:hAnsi="David" w:cs="David" w:hint="cs"/>
          <w:rtl/>
        </w:rPr>
        <w:t xml:space="preserve"> מיום  </w:t>
      </w:r>
      <w:r w:rsidRPr="00126FE2">
        <w:rPr>
          <w:rFonts w:ascii="David" w:hAnsi="David" w:cs="David"/>
          <w:u w:val="single"/>
          <w:rtl/>
        </w:rPr>
        <w:t xml:space="preserve"> </w:t>
      </w:r>
      <w:r w:rsidR="00897CBE" w:rsidRPr="00126FE2">
        <w:rPr>
          <w:rFonts w:ascii="David" w:eastAsia="SimSun" w:hAnsi="David" w:cs="David" w:hint="cs"/>
          <w:u w:val="single"/>
          <w:rtl/>
          <w:lang w:eastAsia="zh-CN"/>
        </w:rPr>
        <w:t xml:space="preserve"> </w:t>
      </w:r>
      <w:r w:rsidR="00BC4B61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>07</w:t>
      </w:r>
      <w:r w:rsidR="00897CBE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>/</w:t>
      </w:r>
      <w:r w:rsidR="00BC4B61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>07</w:t>
      </w:r>
      <w:r w:rsidR="00897CBE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>/202</w:t>
      </w:r>
      <w:r w:rsidR="00BC4B61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>4</w:t>
      </w:r>
      <w:r w:rsidR="00897CBE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 xml:space="preserve"> </w:t>
      </w:r>
      <w:r w:rsidR="00897CBE" w:rsidRPr="00126FE2">
        <w:rPr>
          <w:rFonts w:ascii="David" w:eastAsia="SimSun" w:hAnsi="David" w:cs="David" w:hint="cs"/>
          <w:u w:val="single"/>
          <w:rtl/>
          <w:lang w:eastAsia="zh-CN"/>
        </w:rPr>
        <w:t xml:space="preserve">  </w:t>
      </w:r>
      <w:r w:rsidR="00897CBE" w:rsidRPr="00126FE2">
        <w:rPr>
          <w:rFonts w:ascii="David" w:eastAsia="SimSun" w:hAnsi="David" w:cs="David"/>
          <w:rtl/>
          <w:lang w:eastAsia="zh-CN"/>
        </w:rPr>
        <w:t>בשעה</w:t>
      </w:r>
      <w:r w:rsidR="00897CBE" w:rsidRPr="00126FE2">
        <w:rPr>
          <w:rFonts w:ascii="David" w:eastAsia="SimSun" w:hAnsi="David" w:cs="David" w:hint="cs"/>
          <w:rtl/>
          <w:lang w:eastAsia="zh-CN"/>
        </w:rPr>
        <w:t xml:space="preserve"> </w:t>
      </w:r>
      <w:r w:rsidR="00897CBE" w:rsidRPr="00126FE2">
        <w:rPr>
          <w:rFonts w:ascii="David" w:eastAsia="SimSun" w:hAnsi="David" w:cs="David" w:hint="cs"/>
          <w:u w:val="single"/>
          <w:rtl/>
          <w:lang w:eastAsia="zh-CN"/>
        </w:rPr>
        <w:t xml:space="preserve">   </w:t>
      </w:r>
      <w:r w:rsidR="00897CBE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 xml:space="preserve">14:00  </w:t>
      </w:r>
      <w:r w:rsidR="00897CBE" w:rsidRPr="00126FE2">
        <w:rPr>
          <w:rFonts w:ascii="David" w:eastAsia="SimSun" w:hAnsi="David" w:cs="David"/>
          <w:b/>
          <w:bCs/>
          <w:rtl/>
          <w:lang w:eastAsia="zh-CN"/>
        </w:rPr>
        <w:t xml:space="preserve"> </w:t>
      </w:r>
      <w:r w:rsidR="00897CBE" w:rsidRPr="00126FE2">
        <w:rPr>
          <w:rFonts w:ascii="David" w:eastAsia="SimSun" w:hAnsi="David" w:cs="David" w:hint="cs"/>
          <w:rtl/>
          <w:lang w:eastAsia="zh-CN"/>
        </w:rPr>
        <w:t xml:space="preserve">בדיוק.   </w:t>
      </w:r>
    </w:p>
    <w:p w14:paraId="32773A89" w14:textId="77777777" w:rsidR="0004612C" w:rsidRPr="00126FE2" w:rsidRDefault="0004612C" w:rsidP="0004612C">
      <w:pPr>
        <w:pStyle w:val="a3"/>
        <w:rPr>
          <w:rFonts w:ascii="David" w:hAnsi="David" w:cs="David"/>
          <w:sz w:val="12"/>
          <w:szCs w:val="12"/>
          <w:rtl/>
        </w:rPr>
      </w:pPr>
    </w:p>
    <w:p w14:paraId="230D6B12" w14:textId="6E24D4DC" w:rsidR="0004612C" w:rsidRPr="00126FE2" w:rsidRDefault="0004612C" w:rsidP="00063530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rPr>
          <w:rFonts w:ascii="David" w:hAnsi="David" w:cs="David"/>
          <w:rtl/>
        </w:rPr>
      </w:pPr>
      <w:r w:rsidRPr="00126FE2">
        <w:rPr>
          <w:rFonts w:cs="David" w:hint="cs"/>
          <w:rtl/>
        </w:rPr>
        <w:t>פתיחת תיבת המכרזים בתאריך:</w:t>
      </w:r>
      <w:r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 xml:space="preserve">   </w:t>
      </w:r>
      <w:r w:rsidR="00BC4B61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>07</w:t>
      </w:r>
      <w:r w:rsidR="008014E4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>/</w:t>
      </w:r>
      <w:r w:rsidR="00BC4B61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>07</w:t>
      </w:r>
      <w:r w:rsidR="008014E4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>/202</w:t>
      </w:r>
      <w:r w:rsidR="00BC4B61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>4</w:t>
      </w:r>
      <w:r w:rsidR="008014E4"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 xml:space="preserve"> </w:t>
      </w:r>
      <w:r w:rsidR="008014E4" w:rsidRPr="00126FE2">
        <w:rPr>
          <w:rFonts w:ascii="David" w:eastAsia="SimSun" w:hAnsi="David" w:cs="David" w:hint="cs"/>
          <w:u w:val="single"/>
          <w:rtl/>
          <w:lang w:eastAsia="zh-CN"/>
        </w:rPr>
        <w:t xml:space="preserve">  </w:t>
      </w:r>
      <w:r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 xml:space="preserve"> </w:t>
      </w:r>
      <w:r w:rsidRPr="00126FE2">
        <w:rPr>
          <w:rFonts w:ascii="David" w:eastAsia="SimSun" w:hAnsi="David" w:cs="David"/>
          <w:rtl/>
          <w:lang w:eastAsia="zh-CN"/>
        </w:rPr>
        <w:t>בשעה</w:t>
      </w:r>
      <w:r w:rsidRPr="00126FE2">
        <w:rPr>
          <w:rFonts w:ascii="David" w:eastAsia="SimSun" w:hAnsi="David" w:cs="David" w:hint="cs"/>
          <w:rtl/>
          <w:lang w:eastAsia="zh-CN"/>
        </w:rPr>
        <w:t xml:space="preserve"> </w:t>
      </w:r>
      <w:r w:rsidRPr="00126FE2">
        <w:rPr>
          <w:rFonts w:ascii="David" w:eastAsia="SimSun" w:hAnsi="David" w:cs="David" w:hint="cs"/>
          <w:u w:val="single"/>
          <w:rtl/>
          <w:lang w:eastAsia="zh-CN"/>
        </w:rPr>
        <w:t xml:space="preserve">     </w:t>
      </w:r>
      <w:r w:rsidRPr="00126FE2">
        <w:rPr>
          <w:rFonts w:ascii="David" w:eastAsia="SimSun" w:hAnsi="David" w:cs="David" w:hint="cs"/>
          <w:b/>
          <w:bCs/>
          <w:u w:val="single"/>
          <w:rtl/>
          <w:lang w:eastAsia="zh-CN"/>
        </w:rPr>
        <w:t xml:space="preserve">14:15      </w:t>
      </w:r>
      <w:r w:rsidRPr="00126FE2">
        <w:rPr>
          <w:rFonts w:cs="David" w:hint="cs"/>
          <w:rtl/>
        </w:rPr>
        <w:t xml:space="preserve"> בלשכת מנכ"ל הקפ"ד.</w:t>
      </w:r>
    </w:p>
    <w:p w14:paraId="54D14816" w14:textId="77777777" w:rsidR="00F42EFB" w:rsidRPr="00126FE2" w:rsidRDefault="00F42EFB" w:rsidP="00F42EFB">
      <w:pPr>
        <w:pStyle w:val="a3"/>
        <w:rPr>
          <w:rFonts w:ascii="David" w:hAnsi="David" w:cs="David"/>
          <w:sz w:val="6"/>
          <w:szCs w:val="6"/>
          <w:rtl/>
        </w:rPr>
      </w:pPr>
    </w:p>
    <w:p w14:paraId="7BC756D2" w14:textId="5218C1AE" w:rsidR="00502753" w:rsidRPr="00126FE2" w:rsidRDefault="00502753" w:rsidP="00502753">
      <w:pPr>
        <w:pStyle w:val="-"/>
        <w:numPr>
          <w:ilvl w:val="0"/>
          <w:numId w:val="1"/>
        </w:numPr>
        <w:tabs>
          <w:tab w:val="left" w:pos="4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493" w:hanging="426"/>
        <w:jc w:val="both"/>
        <w:rPr>
          <w:rFonts w:ascii="David" w:hAnsi="David" w:cs="David"/>
          <w:rtl/>
        </w:rPr>
      </w:pPr>
      <w:r w:rsidRPr="00126FE2">
        <w:rPr>
          <w:rFonts w:ascii="David" w:eastAsia="Times New Roman" w:hAnsi="David" w:cs="David"/>
          <w:noProof/>
          <w:rtl/>
          <w:lang w:eastAsia="he-IL"/>
        </w:rPr>
        <w:t>טלפון לבירורים:</w:t>
      </w:r>
      <w:r w:rsidRPr="00126FE2">
        <w:rPr>
          <w:rFonts w:ascii="David" w:eastAsia="Times New Roman" w:hAnsi="David" w:cs="David" w:hint="cs"/>
          <w:b/>
          <w:bCs/>
          <w:noProof/>
          <w:u w:val="single"/>
          <w:rtl/>
          <w:lang w:eastAsia="he-IL"/>
        </w:rPr>
        <w:t xml:space="preserve"> 073-3268650</w:t>
      </w:r>
      <w:r w:rsidRPr="00126FE2">
        <w:rPr>
          <w:rFonts w:ascii="David" w:eastAsia="Times New Roman" w:hAnsi="David" w:cs="David" w:hint="cs"/>
          <w:noProof/>
          <w:rtl/>
          <w:lang w:eastAsia="he-IL"/>
        </w:rPr>
        <w:t>.</w:t>
      </w:r>
      <w:r w:rsidRPr="00126FE2">
        <w:rPr>
          <w:rFonts w:ascii="David" w:eastAsia="Times New Roman" w:hAnsi="David" w:cs="David" w:hint="cs"/>
          <w:b/>
          <w:bCs/>
          <w:noProof/>
          <w:u w:val="single"/>
          <w:rtl/>
          <w:lang w:eastAsia="he-IL"/>
        </w:rPr>
        <w:t xml:space="preserve"> </w:t>
      </w:r>
    </w:p>
    <w:p w14:paraId="295AA689" w14:textId="77777777" w:rsidR="004F64A6" w:rsidRPr="00126FE2" w:rsidRDefault="004F64A6" w:rsidP="004F64A6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rFonts w:ascii="David" w:hAnsi="David" w:cs="David"/>
          <w:rtl/>
        </w:rPr>
      </w:pPr>
    </w:p>
    <w:p w14:paraId="243A80D6" w14:textId="77777777" w:rsidR="004F64A6" w:rsidRPr="00004277" w:rsidRDefault="00897CBE" w:rsidP="0004612C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David" w:hAnsi="David" w:cs="David"/>
          <w:rtl/>
        </w:rPr>
      </w:pPr>
      <w:r w:rsidRPr="00126FE2">
        <w:rPr>
          <w:rFonts w:ascii="David" w:hAnsi="David" w:cs="David" w:hint="cs"/>
          <w:rtl/>
        </w:rPr>
        <w:t xml:space="preserve">                                                                                                                                     </w:t>
      </w:r>
      <w:r w:rsidR="004F64A6" w:rsidRPr="00126FE2">
        <w:rPr>
          <w:rFonts w:ascii="David" w:hAnsi="David" w:cs="David"/>
          <w:rtl/>
        </w:rPr>
        <w:t>בכבוד רב,</w:t>
      </w:r>
    </w:p>
    <w:p w14:paraId="736D54A6" w14:textId="77777777" w:rsidR="004F64A6" w:rsidRPr="0004612C" w:rsidRDefault="004F64A6" w:rsidP="00897CBE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David" w:hAnsi="David" w:cs="David"/>
          <w:sz w:val="8"/>
          <w:szCs w:val="8"/>
          <w:rtl/>
        </w:rPr>
      </w:pPr>
    </w:p>
    <w:p w14:paraId="44556C60" w14:textId="77777777" w:rsidR="004F64A6" w:rsidRPr="00502753" w:rsidRDefault="004F64A6" w:rsidP="00897CBE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David" w:hAnsi="David" w:cs="David"/>
          <w:sz w:val="12"/>
          <w:szCs w:val="12"/>
          <w:rtl/>
        </w:rPr>
      </w:pPr>
    </w:p>
    <w:p w14:paraId="1C2B7352" w14:textId="77777777" w:rsidR="004F64A6" w:rsidRPr="00004277" w:rsidRDefault="00897CBE" w:rsidP="00897CBE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                                                                                                                    </w:t>
      </w:r>
      <w:r w:rsidR="004F64A6" w:rsidRPr="00004277">
        <w:rPr>
          <w:rFonts w:ascii="David" w:hAnsi="David" w:cs="David"/>
          <w:rtl/>
        </w:rPr>
        <w:t>אינג' היקלי אבי</w:t>
      </w:r>
    </w:p>
    <w:p w14:paraId="49F3DF77" w14:textId="19DB55A3" w:rsidR="0077359A" w:rsidRPr="00004277" w:rsidRDefault="00897CBE" w:rsidP="00502753">
      <w:pPr>
        <w:pStyle w:val="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                                                                                                          </w:t>
      </w:r>
      <w:r w:rsidR="004F64A6" w:rsidRPr="00004277">
        <w:rPr>
          <w:rFonts w:ascii="David" w:hAnsi="David" w:cs="David"/>
          <w:rtl/>
        </w:rPr>
        <w:t>מנכ"ל הקרן לפיתוח דימונה</w:t>
      </w:r>
    </w:p>
    <w:sectPr w:rsidR="0077359A" w:rsidRPr="00004277" w:rsidSect="0074174E">
      <w:headerReference w:type="default" r:id="rId7"/>
      <w:footerReference w:type="default" r:id="rId8"/>
      <w:pgSz w:w="11906" w:h="16838"/>
      <w:pgMar w:top="1440" w:right="1454" w:bottom="1440" w:left="1454" w:header="720" w:footer="720" w:gutter="0"/>
      <w:cols w:space="720"/>
      <w:noEndnote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D3BEE" w14:textId="77777777" w:rsidR="00456069" w:rsidRDefault="00456069" w:rsidP="00502753">
      <w:pPr>
        <w:spacing w:after="0" w:line="240" w:lineRule="auto"/>
      </w:pPr>
      <w:r>
        <w:separator/>
      </w:r>
    </w:p>
  </w:endnote>
  <w:endnote w:type="continuationSeparator" w:id="0">
    <w:p w14:paraId="14CBDFBF" w14:textId="77777777" w:rsidR="00456069" w:rsidRDefault="00456069" w:rsidP="0050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David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9FC51" w14:textId="774F9C7B" w:rsidR="00935B26" w:rsidRPr="00935B26" w:rsidRDefault="00935B26">
    <w:pPr>
      <w:pStyle w:val="a6"/>
      <w:rPr>
        <w:rFonts w:ascii="David" w:hAnsi="David" w:cs="David"/>
      </w:rPr>
    </w:pPr>
    <w:r w:rsidRPr="00935B26">
      <w:rPr>
        <w:rFonts w:ascii="David" w:hAnsi="David" w:cs="David"/>
        <w:noProof/>
      </w:rPr>
      <w:drawing>
        <wp:anchor distT="0" distB="0" distL="114300" distR="114300" simplePos="0" relativeHeight="251659264" behindDoc="0" locked="0" layoutInCell="1" allowOverlap="1" wp14:anchorId="44331B30" wp14:editId="0D5E3117">
          <wp:simplePos x="0" y="0"/>
          <wp:positionH relativeFrom="column">
            <wp:posOffset>-725170</wp:posOffset>
          </wp:positionH>
          <wp:positionV relativeFrom="paragraph">
            <wp:posOffset>51435</wp:posOffset>
          </wp:positionV>
          <wp:extent cx="7268065" cy="180964"/>
          <wp:effectExtent l="0" t="0" r="0" b="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8065" cy="180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3B010" w14:textId="77777777" w:rsidR="00456069" w:rsidRDefault="00456069" w:rsidP="00502753">
      <w:pPr>
        <w:spacing w:after="0" w:line="240" w:lineRule="auto"/>
      </w:pPr>
      <w:r>
        <w:separator/>
      </w:r>
    </w:p>
  </w:footnote>
  <w:footnote w:type="continuationSeparator" w:id="0">
    <w:p w14:paraId="78450659" w14:textId="77777777" w:rsidR="00456069" w:rsidRDefault="00456069" w:rsidP="0050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DA65" w14:textId="77777777" w:rsidR="00502753" w:rsidRDefault="00502753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73AD63" wp14:editId="49CF8236">
          <wp:simplePos x="0" y="0"/>
          <wp:positionH relativeFrom="page">
            <wp:posOffset>5387340</wp:posOffset>
          </wp:positionH>
          <wp:positionV relativeFrom="paragraph">
            <wp:posOffset>-259080</wp:posOffset>
          </wp:positionV>
          <wp:extent cx="1522730" cy="685598"/>
          <wp:effectExtent l="0" t="0" r="1270" b="63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685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2217"/>
    <w:multiLevelType w:val="hybridMultilevel"/>
    <w:tmpl w:val="158E6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B6F"/>
    <w:multiLevelType w:val="multilevel"/>
    <w:tmpl w:val="D44265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7741CBC"/>
    <w:multiLevelType w:val="multilevel"/>
    <w:tmpl w:val="EC8C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hint="default"/>
        <w:lang w:bidi="he-IL"/>
      </w:rPr>
    </w:lvl>
    <w:lvl w:ilvl="2">
      <w:start w:val="1"/>
      <w:numFmt w:val="decimal"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44" w:hanging="1440"/>
      </w:pPr>
      <w:rPr>
        <w:rFonts w:hint="default"/>
      </w:rPr>
    </w:lvl>
  </w:abstractNum>
  <w:abstractNum w:abstractNumId="3" w15:restartNumberingAfterBreak="0">
    <w:nsid w:val="07C41547"/>
    <w:multiLevelType w:val="hybridMultilevel"/>
    <w:tmpl w:val="BDA27EAE"/>
    <w:lvl w:ilvl="0" w:tplc="557E4CF4">
      <w:start w:val="1"/>
      <w:numFmt w:val="decimal"/>
      <w:lvlText w:val="%1."/>
      <w:lvlJc w:val="left"/>
      <w:pPr>
        <w:ind w:left="948" w:hanging="360"/>
      </w:pPr>
      <w:rPr>
        <w:rFonts w:eastAsia="Times New Roman"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FF91EB7"/>
    <w:multiLevelType w:val="multilevel"/>
    <w:tmpl w:val="06E4AF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1327818"/>
    <w:multiLevelType w:val="hybridMultilevel"/>
    <w:tmpl w:val="06CE7AE2"/>
    <w:lvl w:ilvl="0" w:tplc="04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6" w15:restartNumberingAfterBreak="0">
    <w:nsid w:val="367E2E4A"/>
    <w:multiLevelType w:val="multilevel"/>
    <w:tmpl w:val="EE14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isLgl/>
      <w:lvlText w:val="%1.%2"/>
      <w:lvlJc w:val="left"/>
      <w:pPr>
        <w:ind w:left="532" w:hanging="390"/>
      </w:pPr>
      <w:rPr>
        <w:rFonts w:ascii="Cambria" w:eastAsia="Times New Roman" w:hAnsi="Cambria" w:hint="default"/>
        <w:b w:val="0"/>
        <w:bCs w:val="0"/>
        <w:color w:val="000000"/>
        <w:lang w:val="en-US" w:bidi="he-IL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Cambria" w:eastAsia="Times New Roman" w:hAnsi="Cambria" w:hint="default"/>
        <w:b w:val="0"/>
        <w:bCs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ascii="Cambria" w:eastAsia="Times New Roman" w:hAnsi="Cambria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ascii="Cambria" w:eastAsia="Times New Roman" w:hAnsi="Cambria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ascii="Cambria" w:eastAsia="Times New Roman" w:hAnsi="Cambria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ascii="Cambria" w:eastAsia="Times New Roman" w:hAnsi="Cambria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ascii="Cambria" w:eastAsia="Times New Roman" w:hAnsi="Cambria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ascii="Cambria" w:eastAsia="Times New Roman" w:hAnsi="Cambria" w:hint="default"/>
        <w:color w:val="000000"/>
      </w:rPr>
    </w:lvl>
  </w:abstractNum>
  <w:abstractNum w:abstractNumId="7" w15:restartNumberingAfterBreak="0">
    <w:nsid w:val="3F4218EE"/>
    <w:multiLevelType w:val="hybridMultilevel"/>
    <w:tmpl w:val="46209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344FD"/>
    <w:multiLevelType w:val="hybridMultilevel"/>
    <w:tmpl w:val="07547BEA"/>
    <w:lvl w:ilvl="0" w:tplc="39BC3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6109C"/>
    <w:multiLevelType w:val="hybridMultilevel"/>
    <w:tmpl w:val="F1608E38"/>
    <w:lvl w:ilvl="0" w:tplc="0DB89A78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4709">
    <w:abstractNumId w:val="0"/>
  </w:num>
  <w:num w:numId="2" w16cid:durableId="2022774845">
    <w:abstractNumId w:val="6"/>
  </w:num>
  <w:num w:numId="3" w16cid:durableId="325523493">
    <w:abstractNumId w:val="1"/>
  </w:num>
  <w:num w:numId="4" w16cid:durableId="563838710">
    <w:abstractNumId w:val="3"/>
  </w:num>
  <w:num w:numId="5" w16cid:durableId="580869325">
    <w:abstractNumId w:val="9"/>
  </w:num>
  <w:num w:numId="6" w16cid:durableId="477695705">
    <w:abstractNumId w:val="8"/>
  </w:num>
  <w:num w:numId="7" w16cid:durableId="1076587965">
    <w:abstractNumId w:val="7"/>
  </w:num>
  <w:num w:numId="8" w16cid:durableId="1851333276">
    <w:abstractNumId w:val="2"/>
  </w:num>
  <w:num w:numId="9" w16cid:durableId="1357929434">
    <w:abstractNumId w:val="5"/>
  </w:num>
  <w:num w:numId="10" w16cid:durableId="471218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9A"/>
    <w:rsid w:val="00004277"/>
    <w:rsid w:val="000121F9"/>
    <w:rsid w:val="0004612C"/>
    <w:rsid w:val="00063530"/>
    <w:rsid w:val="000B0715"/>
    <w:rsid w:val="000B3626"/>
    <w:rsid w:val="00102302"/>
    <w:rsid w:val="00126FE2"/>
    <w:rsid w:val="001A114B"/>
    <w:rsid w:val="001B4B54"/>
    <w:rsid w:val="001C3316"/>
    <w:rsid w:val="00241E88"/>
    <w:rsid w:val="002846FB"/>
    <w:rsid w:val="002E023A"/>
    <w:rsid w:val="002F1649"/>
    <w:rsid w:val="00337B80"/>
    <w:rsid w:val="00380BFD"/>
    <w:rsid w:val="00390408"/>
    <w:rsid w:val="003B03CE"/>
    <w:rsid w:val="003B3DAE"/>
    <w:rsid w:val="00433C12"/>
    <w:rsid w:val="00456069"/>
    <w:rsid w:val="004A3F12"/>
    <w:rsid w:val="004B5E48"/>
    <w:rsid w:val="004D54DF"/>
    <w:rsid w:val="004F64A6"/>
    <w:rsid w:val="005003E3"/>
    <w:rsid w:val="00502753"/>
    <w:rsid w:val="00577913"/>
    <w:rsid w:val="00584F64"/>
    <w:rsid w:val="00593DC8"/>
    <w:rsid w:val="005A13B4"/>
    <w:rsid w:val="00651B70"/>
    <w:rsid w:val="00676AAF"/>
    <w:rsid w:val="006B429F"/>
    <w:rsid w:val="007569C3"/>
    <w:rsid w:val="0077359A"/>
    <w:rsid w:val="00774E74"/>
    <w:rsid w:val="007D4316"/>
    <w:rsid w:val="008014E4"/>
    <w:rsid w:val="0085190D"/>
    <w:rsid w:val="00897CBE"/>
    <w:rsid w:val="008D7C10"/>
    <w:rsid w:val="008E28CC"/>
    <w:rsid w:val="009121D6"/>
    <w:rsid w:val="00912F05"/>
    <w:rsid w:val="009277C1"/>
    <w:rsid w:val="00935B26"/>
    <w:rsid w:val="009743EE"/>
    <w:rsid w:val="00992A96"/>
    <w:rsid w:val="0099684B"/>
    <w:rsid w:val="00A01C88"/>
    <w:rsid w:val="00A12558"/>
    <w:rsid w:val="00A53AF5"/>
    <w:rsid w:val="00B31D29"/>
    <w:rsid w:val="00BB7AA2"/>
    <w:rsid w:val="00BC4B61"/>
    <w:rsid w:val="00BC780E"/>
    <w:rsid w:val="00C25F20"/>
    <w:rsid w:val="00C7246A"/>
    <w:rsid w:val="00C7697F"/>
    <w:rsid w:val="00CB70B1"/>
    <w:rsid w:val="00D32E50"/>
    <w:rsid w:val="00DB3AAD"/>
    <w:rsid w:val="00DC49A9"/>
    <w:rsid w:val="00DE7C2C"/>
    <w:rsid w:val="00E01CD0"/>
    <w:rsid w:val="00E15E26"/>
    <w:rsid w:val="00E62551"/>
    <w:rsid w:val="00E749C5"/>
    <w:rsid w:val="00E86B7B"/>
    <w:rsid w:val="00ED431F"/>
    <w:rsid w:val="00EE050B"/>
    <w:rsid w:val="00F42EFB"/>
    <w:rsid w:val="00FB7596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4A63D"/>
  <w15:docId w15:val="{7DB9675E-3F37-402D-A7C5-BA9E0A03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רגיל-דוד"/>
    <w:rsid w:val="00773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QDavid"/>
      <w:sz w:val="24"/>
      <w:szCs w:val="24"/>
    </w:rPr>
  </w:style>
  <w:style w:type="paragraph" w:styleId="a3">
    <w:name w:val="List Paragraph"/>
    <w:basedOn w:val="a"/>
    <w:uiPriority w:val="34"/>
    <w:qFormat/>
    <w:rsid w:val="00241E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02753"/>
  </w:style>
  <w:style w:type="paragraph" w:styleId="a6">
    <w:name w:val="footer"/>
    <w:basedOn w:val="a"/>
    <w:link w:val="a7"/>
    <w:uiPriority w:val="99"/>
    <w:unhideWhenUsed/>
    <w:rsid w:val="00502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02753"/>
  </w:style>
  <w:style w:type="paragraph" w:styleId="NormalWeb">
    <w:name w:val="Normal (Web)"/>
    <w:basedOn w:val="a"/>
    <w:uiPriority w:val="99"/>
    <w:semiHidden/>
    <w:unhideWhenUsed/>
    <w:rsid w:val="0050275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3E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9743E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טלי ביטון</cp:lastModifiedBy>
  <cp:revision>3</cp:revision>
  <cp:lastPrinted>2024-06-02T05:20:00Z</cp:lastPrinted>
  <dcterms:created xsi:type="dcterms:W3CDTF">2024-06-02T06:10:00Z</dcterms:created>
  <dcterms:modified xsi:type="dcterms:W3CDTF">2024-06-02T07:12:00Z</dcterms:modified>
</cp:coreProperties>
</file>